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6A3" w:rsidRPr="00C266A3" w:rsidRDefault="00C266A3" w:rsidP="00C266A3">
      <w:pPr>
        <w:shd w:val="clear" w:color="auto" w:fill="FFFFFF"/>
        <w:spacing w:before="150" w:after="180"/>
        <w:jc w:val="center"/>
        <w:rPr>
          <w:rFonts w:eastAsia="Times New Roman" w:cs="Times New Roman"/>
          <w:color w:val="111111"/>
          <w:szCs w:val="28"/>
          <w:lang w:eastAsia="ru-RU"/>
        </w:rPr>
      </w:pPr>
      <w:r w:rsidRPr="00C266A3">
        <w:rPr>
          <w:rFonts w:eastAsia="Times New Roman" w:cs="Times New Roman"/>
          <w:b/>
          <w:bCs/>
          <w:color w:val="111111"/>
          <w:szCs w:val="28"/>
          <w:lang w:eastAsia="ru-RU"/>
        </w:rPr>
        <w:t>Методические рекомендации по организации работы педагогов-организаторов учреждений общего среднего, дополнительного образования детей и молодежи</w:t>
      </w:r>
    </w:p>
    <w:p w:rsidR="00C266A3" w:rsidRPr="00C266A3" w:rsidRDefault="00C266A3" w:rsidP="00C266A3">
      <w:pPr>
        <w:shd w:val="clear" w:color="auto" w:fill="FFFFFF"/>
        <w:spacing w:before="150" w:after="180"/>
        <w:jc w:val="center"/>
        <w:rPr>
          <w:rFonts w:eastAsia="Times New Roman" w:cs="Times New Roman"/>
          <w:color w:val="111111"/>
          <w:szCs w:val="28"/>
          <w:lang w:eastAsia="ru-RU"/>
        </w:rPr>
      </w:pPr>
      <w:r w:rsidRPr="00C266A3">
        <w:rPr>
          <w:rFonts w:eastAsia="Times New Roman" w:cs="Times New Roman"/>
          <w:color w:val="111111"/>
          <w:sz w:val="24"/>
          <w:szCs w:val="24"/>
          <w:lang w:eastAsia="ru-RU"/>
        </w:rPr>
        <w:t>Материалы адресованы педагогам-организаторам учреждений образования с целью планирования и совершенствования работы с детьми, прогнозирования результатов</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Совершенствование содержания форм и методов образовательного процесса в школе, внеклассной работы с учащимися во многом зависит от профессионального мастерства педагогического коллектива, в том числе и от деятельности </w:t>
      </w:r>
      <w:r w:rsidRPr="00C266A3">
        <w:rPr>
          <w:rFonts w:eastAsia="Times New Roman" w:cs="Times New Roman"/>
          <w:i/>
          <w:iCs/>
          <w:color w:val="111111"/>
          <w:szCs w:val="28"/>
          <w:lang w:eastAsia="ru-RU"/>
        </w:rPr>
        <w:t>педагога-организатора</w:t>
      </w:r>
      <w:r w:rsidRPr="00C266A3">
        <w:rPr>
          <w:rFonts w:eastAsia="Times New Roman" w:cs="Times New Roman"/>
          <w:color w:val="111111"/>
          <w:szCs w:val="28"/>
          <w:lang w:eastAsia="ru-RU"/>
        </w:rPr>
        <w:t>.</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Функционал данной должности заключается в организации воспитательного процесса, внеклассной, работы с детьми во взаимодействии с детскими и молодежными организациями, объединениями, в предупреждении и профилактике правонарушений среди несовершеннолетних, в организации культурно-массовых мероприятий. Педагог-организатор входит в состав педагогического коллектива, находится в административном подчинении директора и непосредственно подчиняется заместителю директора по воспитательной работе учреждения образования. Согласно квалификационным требованиям педагог-организатор должен иметь высшее педагогическое образование (без предъявления требований к стажу работы) или среднее специальное педагогическое образование (стаж педагогической работы по специальности не менее 2 лет).</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Ведущими функциями педагога-организатора являются: воспитательная, защитная, организационно-управленческая, методическая, профилактическая.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i/>
          <w:iCs/>
          <w:color w:val="111111"/>
          <w:szCs w:val="28"/>
          <w:lang w:eastAsia="ru-RU"/>
        </w:rPr>
        <w:t>Воспитательная</w:t>
      </w:r>
      <w:r w:rsidRPr="00C266A3">
        <w:rPr>
          <w:rFonts w:eastAsia="Times New Roman" w:cs="Times New Roman"/>
          <w:color w:val="111111"/>
          <w:szCs w:val="28"/>
          <w:lang w:eastAsia="ru-RU"/>
        </w:rPr>
        <w:t> функция – целенаправленное педагогическое влияние на личностное становление детей и молодежи; полноценное использование воспитательного потенциала среды; создание условий для достижения эффективных результатов в воспитательной деятельности; приобщение учащихся к духовным, нравственным и культурным ценностям; стимулирование самовоспитания, самообразования и саморазвития учащихся.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i/>
          <w:iCs/>
          <w:color w:val="111111"/>
          <w:szCs w:val="28"/>
          <w:lang w:eastAsia="ru-RU"/>
        </w:rPr>
        <w:t>Защитная </w:t>
      </w:r>
      <w:r w:rsidRPr="00C266A3">
        <w:rPr>
          <w:rFonts w:eastAsia="Times New Roman" w:cs="Times New Roman"/>
          <w:color w:val="111111"/>
          <w:szCs w:val="28"/>
          <w:lang w:eastAsia="ru-RU"/>
        </w:rPr>
        <w:t>функция – реализация прав и свобод учащихся, зафиксированных в законодательных документах Республики Беларусь, Законе Республики Беларусь «О правах ребенка», Конвенции ООН о правах ребенка; ограждение воспитанников от негативных влияний среды, эксплуатации их сил и защита человеческого достоинства; уважительное отношение к личности ребенка, его точке зрения, мнениям, убеждениям.</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i/>
          <w:iCs/>
          <w:color w:val="111111"/>
          <w:szCs w:val="28"/>
          <w:lang w:eastAsia="ru-RU"/>
        </w:rPr>
        <w:t>Организационно-управленческая</w:t>
      </w:r>
      <w:r w:rsidRPr="00C266A3">
        <w:rPr>
          <w:rFonts w:eastAsia="Times New Roman" w:cs="Times New Roman"/>
          <w:color w:val="111111"/>
          <w:szCs w:val="28"/>
          <w:lang w:eastAsia="ru-RU"/>
        </w:rPr>
        <w:t xml:space="preserve"> функция предоставляет педагогу-организатору возможности: стать организатором моделирования, проектирования, планирования, реализации и анализа воспитательной деятельности; определять способы организации воспитательной работы, </w:t>
      </w:r>
      <w:r w:rsidRPr="00C266A3">
        <w:rPr>
          <w:rFonts w:eastAsia="Times New Roman" w:cs="Times New Roman"/>
          <w:color w:val="111111"/>
          <w:szCs w:val="28"/>
          <w:lang w:eastAsia="ru-RU"/>
        </w:rPr>
        <w:lastRenderedPageBreak/>
        <w:t>внеурочной занятости, самоуправления учащихся и пути достижения воспитательных целей; осуществлять взаимодействие с необходимыми социальными институтами, учреждениями и организациями, привлекать к совместной деятельности субъектов воспитательного процесса и квалифицированных специалистов; содействовать образованию детских объединений, секций и помогать им в реализации своих целей.</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i/>
          <w:iCs/>
          <w:color w:val="111111"/>
          <w:szCs w:val="28"/>
          <w:lang w:eastAsia="ru-RU"/>
        </w:rPr>
        <w:t>Методическая функция</w:t>
      </w:r>
      <w:r w:rsidRPr="00C266A3">
        <w:rPr>
          <w:rFonts w:eastAsia="Times New Roman" w:cs="Times New Roman"/>
          <w:color w:val="111111"/>
          <w:szCs w:val="28"/>
          <w:lang w:eastAsia="ru-RU"/>
        </w:rPr>
        <w:t> – оказание методической помощи руководителям детских и молодежных общественных объединений, классным руководителем, органам ученического самоуправления, воспитателям. В соответствии с этой функцией педагог-организатор организовывает консультирование, ведет просветительскую работу с родителями.</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i/>
          <w:iCs/>
          <w:color w:val="111111"/>
          <w:szCs w:val="28"/>
          <w:lang w:eastAsia="ru-RU"/>
        </w:rPr>
        <w:t>Профилактическая функция</w:t>
      </w:r>
      <w:r w:rsidRPr="00C266A3">
        <w:rPr>
          <w:rFonts w:eastAsia="Times New Roman" w:cs="Times New Roman"/>
          <w:color w:val="111111"/>
          <w:szCs w:val="28"/>
          <w:lang w:eastAsia="ru-RU"/>
        </w:rPr>
        <w:t> – выявление отрицательных воздействий на развитие учащихся, содействие предупреждению и преодолению негативных поступков, создание условий для реализации внутреннего потенциала воспитанников и привлечение их к участию в разнообразных видах деятельности, соответствующих их интересам, потребностям и склонностям. Эта функция обеспечивает также возможность организовывать просветительскую работу, пропагандирующую здоровый образ жизни.</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Рассмотрим основные задачи работы педагога-организатора:</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1. организация работы по гражданскому, патриотическому, духовному и нравственному воспитанию;</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2. координация деятельности детских и молодежных организаций, объединений;</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3. организация свободного времени учащихся;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4. формирование здорового образа жизни;</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5. профилактика преступлений и правонарушений;</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6. педагогическая поддержка ученического самоуправления.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b/>
          <w:bCs/>
          <w:color w:val="111111"/>
          <w:szCs w:val="28"/>
          <w:lang w:eastAsia="ru-RU"/>
        </w:rPr>
        <w:t>1. Работа педагога-организатора по гражданскому, патриотическому, духовному и нравственному воспитанию учащихся.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В современной школе вопросы идеологической работы должны находиться в центре внимания педагога-организатора и находить свое отражение в каждом воспитательном мероприятии. Сегодня чрезвычайно важно, чтобы подрастающее поколение воспитывалось в духе государственной идеологии, культурных традиций нашей страны, на основе ценностей, идей, убеждений, отражающих сущность белорусской государственности. В соответствии с указанными задачами идеологическая составляющая работы педагога-организатора должна осуществляться по следующим направлениям:</w:t>
      </w:r>
    </w:p>
    <w:p w:rsidR="00C266A3" w:rsidRPr="00C266A3" w:rsidRDefault="00C266A3" w:rsidP="00C266A3">
      <w:pPr>
        <w:numPr>
          <w:ilvl w:val="0"/>
          <w:numId w:val="1"/>
        </w:numPr>
        <w:shd w:val="clear" w:color="auto" w:fill="FFFFFF"/>
        <w:spacing w:after="150"/>
        <w:ind w:left="450"/>
        <w:rPr>
          <w:rFonts w:eastAsia="Times New Roman" w:cs="Times New Roman"/>
          <w:color w:val="111111"/>
          <w:szCs w:val="28"/>
          <w:lang w:eastAsia="ru-RU"/>
        </w:rPr>
      </w:pPr>
      <w:r w:rsidRPr="00C266A3">
        <w:rPr>
          <w:rFonts w:eastAsia="Times New Roman" w:cs="Times New Roman"/>
          <w:color w:val="111111"/>
          <w:szCs w:val="28"/>
          <w:lang w:eastAsia="ru-RU"/>
        </w:rPr>
        <w:lastRenderedPageBreak/>
        <w:t>Организация мероприятий, направленных на формирование целостной, нравственно зрелой, политически грамотной, сознательно участвующей в социальной жизни общества личности, способной на адекватное отношение к происходящему в мире и стране событиям, культурному и научному наследию, историческим достижениям, понимание себя, своего места в обществе; обеспечивает формирование знания основ идеологии белорусского государства, привитие подрастающему поколению основополагающих ценностей, идей, убеждений, отражающих сущность белорусской государственности;</w:t>
      </w:r>
    </w:p>
    <w:p w:rsidR="00C266A3" w:rsidRPr="00C266A3" w:rsidRDefault="00C266A3" w:rsidP="00C266A3">
      <w:pPr>
        <w:numPr>
          <w:ilvl w:val="0"/>
          <w:numId w:val="1"/>
        </w:numPr>
        <w:shd w:val="clear" w:color="auto" w:fill="FFFFFF"/>
        <w:spacing w:after="150"/>
        <w:ind w:left="450"/>
        <w:rPr>
          <w:rFonts w:eastAsia="Times New Roman" w:cs="Times New Roman"/>
          <w:color w:val="111111"/>
          <w:szCs w:val="28"/>
          <w:lang w:eastAsia="ru-RU"/>
        </w:rPr>
      </w:pPr>
      <w:r w:rsidRPr="00C266A3">
        <w:rPr>
          <w:rFonts w:eastAsia="Times New Roman" w:cs="Times New Roman"/>
          <w:color w:val="111111"/>
          <w:szCs w:val="28"/>
          <w:lang w:eastAsia="ru-RU"/>
        </w:rPr>
        <w:t>Использование государственной символики на различных мероприятиях по гражданскому и патриотическому воспитанию, формирование у молодежи эмоционально-положительного отношений к ней.</w:t>
      </w:r>
    </w:p>
    <w:p w:rsidR="00C266A3" w:rsidRPr="00C266A3" w:rsidRDefault="00C266A3" w:rsidP="00C266A3">
      <w:pPr>
        <w:numPr>
          <w:ilvl w:val="0"/>
          <w:numId w:val="1"/>
        </w:numPr>
        <w:shd w:val="clear" w:color="auto" w:fill="FFFFFF"/>
        <w:spacing w:after="150"/>
        <w:ind w:left="450"/>
        <w:rPr>
          <w:rFonts w:eastAsia="Times New Roman" w:cs="Times New Roman"/>
          <w:color w:val="111111"/>
          <w:szCs w:val="28"/>
          <w:lang w:eastAsia="ru-RU"/>
        </w:rPr>
      </w:pPr>
      <w:r w:rsidRPr="00C266A3">
        <w:rPr>
          <w:rFonts w:eastAsia="Times New Roman" w:cs="Times New Roman"/>
          <w:color w:val="111111"/>
          <w:szCs w:val="28"/>
          <w:lang w:eastAsia="ru-RU"/>
        </w:rPr>
        <w:t>Создание условий для активизации участия учащихся в общественно значимой деятельности через развитие волонтерского движения, оказание шефской помощи ветеранам войны и труда, организацию профильных отрядов и трудовых бригад.</w:t>
      </w:r>
    </w:p>
    <w:p w:rsidR="00C266A3" w:rsidRPr="00C266A3" w:rsidRDefault="00C266A3" w:rsidP="00C266A3">
      <w:pPr>
        <w:numPr>
          <w:ilvl w:val="0"/>
          <w:numId w:val="1"/>
        </w:numPr>
        <w:shd w:val="clear" w:color="auto" w:fill="FFFFFF"/>
        <w:spacing w:after="150"/>
        <w:ind w:left="450"/>
        <w:rPr>
          <w:rFonts w:eastAsia="Times New Roman" w:cs="Times New Roman"/>
          <w:color w:val="111111"/>
          <w:szCs w:val="28"/>
          <w:lang w:eastAsia="ru-RU"/>
        </w:rPr>
      </w:pPr>
      <w:r w:rsidRPr="00C266A3">
        <w:rPr>
          <w:rFonts w:eastAsia="Times New Roman" w:cs="Times New Roman"/>
          <w:color w:val="111111"/>
          <w:szCs w:val="28"/>
          <w:lang w:eastAsia="ru-RU"/>
        </w:rPr>
        <w:t>Организация педагогического взаимодействия, которое демонстрировало бы обучающимся, что их заботы и потребности находятся в центре внимания педагогов и общественности.</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b/>
          <w:bCs/>
          <w:color w:val="111111"/>
          <w:szCs w:val="28"/>
          <w:lang w:eastAsia="ru-RU"/>
        </w:rPr>
        <w:t>2. Координация деятельности детских и молодежных организаций, объединений</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В настоящее время общепризнанной является педагогическая значимость </w:t>
      </w:r>
      <w:r w:rsidRPr="00C266A3">
        <w:rPr>
          <w:rFonts w:eastAsia="Times New Roman" w:cs="Times New Roman"/>
          <w:i/>
          <w:iCs/>
          <w:color w:val="111111"/>
          <w:szCs w:val="28"/>
          <w:lang w:eastAsia="ru-RU"/>
        </w:rPr>
        <w:t>детского и молодежного общественного движения</w:t>
      </w:r>
      <w:r w:rsidRPr="00C266A3">
        <w:rPr>
          <w:rFonts w:eastAsia="Times New Roman" w:cs="Times New Roman"/>
          <w:color w:val="111111"/>
          <w:szCs w:val="28"/>
          <w:lang w:eastAsia="ru-RU"/>
        </w:rPr>
        <w:t>, которое представляется сегодня как сложная социально-педагогическая реальность, проявляющаяся в добровольной деятельности учащихся в соответствии с их запросами, потребностями, нуждами и инициативами как своеобразный отклик на события окружающей их жизни.</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Детские и молодежные общественные структуры в учреждениях образования представлены по-разному:</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 разнообразными органами ученического самоуправления (советы старшеклассников, школьные комитеты, школьные парламенты);</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 школьными (ученическими) организациями;</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 детскими общественными объединениями, организациями, действующими в рамках законодательства на базе школы.</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i/>
          <w:iCs/>
          <w:color w:val="111111"/>
          <w:szCs w:val="28"/>
          <w:lang w:eastAsia="ru-RU"/>
        </w:rPr>
        <w:t>Основными задачами</w:t>
      </w:r>
      <w:r w:rsidRPr="00C266A3">
        <w:rPr>
          <w:rFonts w:eastAsia="Times New Roman" w:cs="Times New Roman"/>
          <w:color w:val="111111"/>
          <w:szCs w:val="28"/>
          <w:lang w:eastAsia="ru-RU"/>
        </w:rPr>
        <w:t> детского и молодежного общественного движения являются: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 формирование у учащихся активной гражданской позиции;</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lastRenderedPageBreak/>
        <w:t>– создание необходимых механизмов для участия детей и учащейся молодежи в принятии решений, касающихся интересов детства;</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 создание условий для приобретения учащимися опыта социально значимых отношений и т.д.;</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 развитие творческой личности.</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В обосновании роли и места детского и молодежного движения в процессе воспитания подрастающего поколения важно учитывать тенденции во взаимоотношениях детских и молодежных объединений с учреждениями образования. На современном этапе государственные учреждения образования строят отношения с детскими и молодежными общественными объединениями как равные партнеры с учетом интересов детей, подростков и молодежи. Партнерское взаимодействие предоставляет возможность педагогу-организатору использовать </w:t>
      </w:r>
      <w:r w:rsidRPr="00C266A3">
        <w:rPr>
          <w:rFonts w:eastAsia="Times New Roman" w:cs="Times New Roman"/>
          <w:i/>
          <w:iCs/>
          <w:color w:val="111111"/>
          <w:szCs w:val="28"/>
          <w:lang w:eastAsia="ru-RU"/>
        </w:rPr>
        <w:t>комплексный подход</w:t>
      </w:r>
      <w:r w:rsidRPr="00C266A3">
        <w:rPr>
          <w:rFonts w:eastAsia="Times New Roman" w:cs="Times New Roman"/>
          <w:color w:val="111111"/>
          <w:szCs w:val="28"/>
          <w:lang w:eastAsia="ru-RU"/>
        </w:rPr>
        <w:t> к решению поставленных перед ним задач, используя технологии и формы работы общественных объединений и опыт воспитательной работы, накопленный педагогической наукой и практикой.</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Важнейшим фактором деятельности любой детской и молодежной организации является ее </w:t>
      </w:r>
      <w:r w:rsidRPr="00C266A3">
        <w:rPr>
          <w:rFonts w:eastAsia="Times New Roman" w:cs="Times New Roman"/>
          <w:i/>
          <w:iCs/>
          <w:color w:val="111111"/>
          <w:szCs w:val="28"/>
          <w:lang w:eastAsia="ru-RU"/>
        </w:rPr>
        <w:t>кадровое обеспечение.</w:t>
      </w:r>
      <w:r w:rsidRPr="00C266A3">
        <w:rPr>
          <w:rFonts w:eastAsia="Times New Roman" w:cs="Times New Roman"/>
          <w:color w:val="111111"/>
          <w:szCs w:val="28"/>
          <w:lang w:eastAsia="ru-RU"/>
        </w:rPr>
        <w:t> Педагог-организатор вправе самоопределяться: взаимодействовать с какой-либо уже существующей организацией или взять на себя ответственность за руководство каким-либо объединением.</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В </w:t>
      </w:r>
      <w:r w:rsidRPr="00C266A3">
        <w:rPr>
          <w:rFonts w:eastAsia="Times New Roman" w:cs="Times New Roman"/>
          <w:i/>
          <w:iCs/>
          <w:color w:val="111111"/>
          <w:szCs w:val="28"/>
          <w:lang w:eastAsia="ru-RU"/>
        </w:rPr>
        <w:t>функции </w:t>
      </w:r>
      <w:r w:rsidRPr="00C266A3">
        <w:rPr>
          <w:rFonts w:eastAsia="Times New Roman" w:cs="Times New Roman"/>
          <w:color w:val="111111"/>
          <w:szCs w:val="28"/>
          <w:lang w:eastAsia="ru-RU"/>
        </w:rPr>
        <w:t>педагога-организатора, прежде всего, входит информирование детей и подростков об имеющихся в социальном окружении детских и молодежных формированиях, содержании их деятельности, целях, задачах этих организаций.</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i/>
          <w:iCs/>
          <w:color w:val="111111"/>
          <w:szCs w:val="28"/>
          <w:lang w:eastAsia="ru-RU"/>
        </w:rPr>
        <w:t>Задачи</w:t>
      </w:r>
      <w:r w:rsidRPr="00C266A3">
        <w:rPr>
          <w:rFonts w:eastAsia="Times New Roman" w:cs="Times New Roman"/>
          <w:color w:val="111111"/>
          <w:szCs w:val="28"/>
          <w:lang w:eastAsia="ru-RU"/>
        </w:rPr>
        <w:t> педагога-организатора – оказать помощь в самоорганизации социально активных детей и подростков, способствовать формированию творческой активности, реализации социально значимых проектов. От готовности взрослого к сотрудничеству, способности стать равноправным членом объединений в первую очередь зависит, сумеет ли педагог-организатор показать учащимся личный пример социальной активности.</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Педагог-организатор совместно с администрацией и педагогическим коллективом школы определяет </w:t>
      </w:r>
      <w:r w:rsidRPr="00C266A3">
        <w:rPr>
          <w:rFonts w:eastAsia="Times New Roman" w:cs="Times New Roman"/>
          <w:i/>
          <w:iCs/>
          <w:color w:val="111111"/>
          <w:szCs w:val="28"/>
          <w:lang w:eastAsia="ru-RU"/>
        </w:rPr>
        <w:t>модель взаимодействия</w:t>
      </w:r>
      <w:r w:rsidRPr="00C266A3">
        <w:rPr>
          <w:rFonts w:eastAsia="Times New Roman" w:cs="Times New Roman"/>
          <w:color w:val="111111"/>
          <w:szCs w:val="28"/>
          <w:lang w:eastAsia="ru-RU"/>
        </w:rPr>
        <w:t> с общественными структурами, созданными с участием детей. При этом педагогическая позиция педагога-организатора в детском объединении предполагает:</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 добровольность его участия;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 педагогическое целеполагание при организации планирования работы объединения;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lastRenderedPageBreak/>
        <w:t>– согласованное с детьми выявление проблем, принятие решений и организация их выполнения;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 уважение прав детей-членов организации и административное невмешательство в деятельность организации, учет приоритета детской самодеятельности в управлении делами организации;</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 эмоциональную и ресурсную поддержку деятельности организации.</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Составляющие деятельности педагога-организатора по взаимодействию с детскими и молодежными общественными объединениями могут быть следующие:</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1. Оказание необходимой помощи организациям, объединениям в подготовке и проведении выборов их органов самоуправления.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 xml:space="preserve">2. Ознакомление членов детских и </w:t>
      </w:r>
      <w:proofErr w:type="gramStart"/>
      <w:r w:rsidRPr="00C266A3">
        <w:rPr>
          <w:rFonts w:eastAsia="Times New Roman" w:cs="Times New Roman"/>
          <w:color w:val="111111"/>
          <w:szCs w:val="28"/>
          <w:lang w:eastAsia="ru-RU"/>
        </w:rPr>
        <w:t>молодежных общественных объединений</w:t>
      </w:r>
      <w:proofErr w:type="gramEnd"/>
      <w:r w:rsidRPr="00C266A3">
        <w:rPr>
          <w:rFonts w:eastAsia="Times New Roman" w:cs="Times New Roman"/>
          <w:color w:val="111111"/>
          <w:szCs w:val="28"/>
          <w:lang w:eastAsia="ru-RU"/>
        </w:rPr>
        <w:t xml:space="preserve"> и их органов самоуправления с планом работы школы, педагога-организатора (на год, полугодие, четверть, каникулы) с целью определения участия их в осуществлении указанных планов, а также обсуждения поступивших предложений, при этом формы проведения такой работы могут быть разными – КТД, деловая игра, большой сбор ак</w:t>
      </w:r>
      <w:r w:rsidRPr="00C266A3">
        <w:rPr>
          <w:rFonts w:eastAsia="Times New Roman" w:cs="Times New Roman"/>
          <w:color w:val="111111"/>
          <w:szCs w:val="28"/>
          <w:lang w:eastAsia="ru-RU"/>
        </w:rPr>
        <w:softHyphen/>
        <w:t>тива, экспресс-интервью, групповые собеседования и т.д.</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3. Организация работы с активом дружины, отрядов БРПО:</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 использование игровых, других современных педагогических технологий обучения актива (с учетом выполняемых поручений) знаниям, умениям, навыкам осуществления Устава, Программ БРПО, планов работы советов дружины, отрядов, изготовления наглядных материалов об их деятельности (план учебы пионерского актива прилагается к перспективному плану, в нем определяются темы занятий, формы, методы, сроки их проведения, участники и организаторы);</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 организация участия пионеров в районных, областных, республиканских смотрах, акциях, конкурсах, др.;</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 организация участия пионерских отрядов в мероприятиях, посвя</w:t>
      </w:r>
      <w:r w:rsidRPr="00C266A3">
        <w:rPr>
          <w:rFonts w:eastAsia="Times New Roman" w:cs="Times New Roman"/>
          <w:color w:val="111111"/>
          <w:szCs w:val="28"/>
          <w:lang w:eastAsia="ru-RU"/>
        </w:rPr>
        <w:softHyphen/>
        <w:t>щенных Международному Дню мира, Дню юного героя-антифашиста, Дню Победы, Дню пионерской дружбы (19 мая), Международному Дню защиты детей (1 июня).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4. Организация работы с активом школьных клубов, объединений по интересам:</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 проведение выборов (или перевыборов актива, если они действовали ранее) органов детского самоуправления в объединениях, клубах, с учетом профиля, направлений их деятельности (указать сроки, формы проведения выборов);</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lastRenderedPageBreak/>
        <w:t xml:space="preserve">• организация учебы актива объединений, клубов с учетом выполняемых поручений (информаторы, </w:t>
      </w:r>
      <w:proofErr w:type="spellStart"/>
      <w:r w:rsidRPr="00C266A3">
        <w:rPr>
          <w:rFonts w:eastAsia="Times New Roman" w:cs="Times New Roman"/>
          <w:color w:val="111111"/>
          <w:szCs w:val="28"/>
          <w:lang w:eastAsia="ru-RU"/>
        </w:rPr>
        <w:t>игротехники</w:t>
      </w:r>
      <w:proofErr w:type="spellEnd"/>
      <w:r w:rsidRPr="00C266A3">
        <w:rPr>
          <w:rFonts w:eastAsia="Times New Roman" w:cs="Times New Roman"/>
          <w:color w:val="111111"/>
          <w:szCs w:val="28"/>
          <w:lang w:eastAsia="ru-RU"/>
        </w:rPr>
        <w:t xml:space="preserve">, </w:t>
      </w:r>
      <w:proofErr w:type="spellStart"/>
      <w:r w:rsidRPr="00C266A3">
        <w:rPr>
          <w:rFonts w:eastAsia="Times New Roman" w:cs="Times New Roman"/>
          <w:color w:val="111111"/>
          <w:szCs w:val="28"/>
          <w:lang w:eastAsia="ru-RU"/>
        </w:rPr>
        <w:t>юнкоры</w:t>
      </w:r>
      <w:proofErr w:type="spellEnd"/>
      <w:r w:rsidRPr="00C266A3">
        <w:rPr>
          <w:rFonts w:eastAsia="Times New Roman" w:cs="Times New Roman"/>
          <w:color w:val="111111"/>
          <w:szCs w:val="28"/>
          <w:lang w:eastAsia="ru-RU"/>
        </w:rPr>
        <w:t>, художники-оформители, юные режиссеры, мастера и т.д.).</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В том случае, если за организацию деятельности клубов отвечает заместитель директора по воспитательной работе, то педагогу-организатору следует всю указанную работу проводить совместно с ними.</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5. Организация работы пресс-центра, использование других видов пропаганды деятельности детских коллективов.</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6. Определение и использование совместно с заместителем директора школы по воспитательной работе различных форм взаимодействия органов ученического, пионерского, детского самоуправления.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 xml:space="preserve">7. Организация участия детских коллективов (отрядов, объединений по интересам, клубов) в создании и обновлении оформления школьной комнаты (кабинета педагога-организатора) для деятельности детских и </w:t>
      </w:r>
      <w:proofErr w:type="gramStart"/>
      <w:r w:rsidRPr="00C266A3">
        <w:rPr>
          <w:rFonts w:eastAsia="Times New Roman" w:cs="Times New Roman"/>
          <w:color w:val="111111"/>
          <w:szCs w:val="28"/>
          <w:lang w:eastAsia="ru-RU"/>
        </w:rPr>
        <w:t>молодежных общественных объединений</w:t>
      </w:r>
      <w:proofErr w:type="gramEnd"/>
      <w:r w:rsidRPr="00C266A3">
        <w:rPr>
          <w:rFonts w:eastAsia="Times New Roman" w:cs="Times New Roman"/>
          <w:color w:val="111111"/>
          <w:szCs w:val="28"/>
          <w:lang w:eastAsia="ru-RU"/>
        </w:rPr>
        <w:t xml:space="preserve"> и их органов самоуправления (определить поручения, задания, организовать их выполнение).</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8. Проведение итоговых мероприятий (определение форм, сроков подведения итогов работы, их анализ (в каких делах участвовали, чему научились и т.д.).</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b/>
          <w:bCs/>
          <w:color w:val="111111"/>
          <w:szCs w:val="28"/>
          <w:lang w:eastAsia="ru-RU"/>
        </w:rPr>
        <w:t>3. Организация свободного времени учащихся.</w:t>
      </w:r>
    </w:p>
    <w:p w:rsidR="00C266A3" w:rsidRPr="00C266A3" w:rsidRDefault="00C266A3" w:rsidP="00C266A3">
      <w:pPr>
        <w:shd w:val="clear" w:color="auto" w:fill="FFFFFF"/>
        <w:spacing w:before="150" w:after="180"/>
        <w:rPr>
          <w:rFonts w:eastAsia="Times New Roman" w:cs="Times New Roman"/>
          <w:color w:val="111111"/>
          <w:szCs w:val="28"/>
          <w:lang w:eastAsia="ru-RU"/>
        </w:rPr>
      </w:pPr>
      <w:bookmarkStart w:id="0" w:name="_GoBack"/>
      <w:r w:rsidRPr="00C266A3">
        <w:rPr>
          <w:rFonts w:eastAsia="Times New Roman" w:cs="Times New Roman"/>
          <w:color w:val="111111"/>
          <w:szCs w:val="28"/>
          <w:lang w:eastAsia="ru-RU"/>
        </w:rPr>
        <w:t>Важнейшим направлением деятельности педагога-организатора является организация </w:t>
      </w:r>
      <w:r w:rsidRPr="00C266A3">
        <w:rPr>
          <w:rFonts w:eastAsia="Times New Roman" w:cs="Times New Roman"/>
          <w:i/>
          <w:iCs/>
          <w:color w:val="111111"/>
          <w:szCs w:val="28"/>
          <w:lang w:eastAsia="ru-RU"/>
        </w:rPr>
        <w:t>свободного времени учащихся</w:t>
      </w:r>
      <w:r w:rsidRPr="00C266A3">
        <w:rPr>
          <w:rFonts w:eastAsia="Times New Roman" w:cs="Times New Roman"/>
          <w:color w:val="111111"/>
          <w:szCs w:val="28"/>
          <w:lang w:eastAsia="ru-RU"/>
        </w:rPr>
        <w:t>. Поэтому одной из актуальных задач работы педагога-организатора является не только создание условий для полноценного досуга учащихся, способствующего разностороннему развитию ребенка в свободное от учебы время, но и обучение детей и родителей правильной организации свободного времени, воспитание у них </w:t>
      </w:r>
      <w:r w:rsidRPr="00C266A3">
        <w:rPr>
          <w:rFonts w:eastAsia="Times New Roman" w:cs="Times New Roman"/>
          <w:i/>
          <w:iCs/>
          <w:color w:val="111111"/>
          <w:szCs w:val="28"/>
          <w:lang w:eastAsia="ru-RU"/>
        </w:rPr>
        <w:t>культуры досуговой деятельности.</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Сегодня необходимо усилить педагогическое влияние на жизнь детей и молодежи в свободное от учебы время, уделять особое внимание содержательному наполнению </w:t>
      </w:r>
      <w:r w:rsidRPr="00C266A3">
        <w:rPr>
          <w:rFonts w:eastAsia="Times New Roman" w:cs="Times New Roman"/>
          <w:i/>
          <w:iCs/>
          <w:color w:val="111111"/>
          <w:szCs w:val="28"/>
          <w:lang w:eastAsia="ru-RU"/>
        </w:rPr>
        <w:t>шестого школьного дня</w:t>
      </w:r>
      <w:r w:rsidRPr="00C266A3">
        <w:rPr>
          <w:rFonts w:eastAsia="Times New Roman" w:cs="Times New Roman"/>
          <w:color w:val="111111"/>
          <w:szCs w:val="28"/>
          <w:lang w:eastAsia="ru-RU"/>
        </w:rPr>
        <w:t>, осуществлять педагогическими средствами систематическую профилактику негативных социальных явлений в детской и молодежной среде.</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Важной особенностью деятельности педагога-организатора является обеспечение детей и молодежи возможностью участия </w:t>
      </w:r>
      <w:r w:rsidRPr="00C266A3">
        <w:rPr>
          <w:rFonts w:eastAsia="Times New Roman" w:cs="Times New Roman"/>
          <w:b/>
          <w:bCs/>
          <w:i/>
          <w:iCs/>
          <w:color w:val="111111"/>
          <w:szCs w:val="28"/>
          <w:lang w:eastAsia="ru-RU"/>
        </w:rPr>
        <w:t>в разнообразных видах деятельности </w:t>
      </w:r>
      <w:r w:rsidRPr="00C266A3">
        <w:rPr>
          <w:rFonts w:eastAsia="Times New Roman" w:cs="Times New Roman"/>
          <w:color w:val="111111"/>
          <w:szCs w:val="28"/>
          <w:lang w:eastAsia="ru-RU"/>
        </w:rPr>
        <w:t xml:space="preserve">(экскурсии, агитбригады, тематические вечера и праздники, концертные программы, посвященные памятным датам, интеллектуальные викторины, </w:t>
      </w:r>
      <w:proofErr w:type="spellStart"/>
      <w:r w:rsidRPr="00C266A3">
        <w:rPr>
          <w:rFonts w:eastAsia="Times New Roman" w:cs="Times New Roman"/>
          <w:color w:val="111111"/>
          <w:szCs w:val="28"/>
          <w:lang w:eastAsia="ru-RU"/>
        </w:rPr>
        <w:t>квесты</w:t>
      </w:r>
      <w:proofErr w:type="spellEnd"/>
      <w:r w:rsidRPr="00C266A3">
        <w:rPr>
          <w:rFonts w:eastAsia="Times New Roman" w:cs="Times New Roman"/>
          <w:color w:val="111111"/>
          <w:szCs w:val="28"/>
          <w:lang w:eastAsia="ru-RU"/>
        </w:rPr>
        <w:t xml:space="preserve">, </w:t>
      </w:r>
      <w:proofErr w:type="spellStart"/>
      <w:r w:rsidRPr="00C266A3">
        <w:rPr>
          <w:rFonts w:eastAsia="Times New Roman" w:cs="Times New Roman"/>
          <w:color w:val="111111"/>
          <w:szCs w:val="28"/>
          <w:lang w:eastAsia="ru-RU"/>
        </w:rPr>
        <w:t>др</w:t>
      </w:r>
      <w:proofErr w:type="spellEnd"/>
      <w:r w:rsidRPr="00C266A3">
        <w:rPr>
          <w:rFonts w:eastAsia="Times New Roman" w:cs="Times New Roman"/>
          <w:color w:val="111111"/>
          <w:szCs w:val="28"/>
          <w:lang w:eastAsia="ru-RU"/>
        </w:rPr>
        <w:t>)</w:t>
      </w:r>
      <w:r w:rsidRPr="00C266A3">
        <w:rPr>
          <w:rFonts w:eastAsia="Times New Roman" w:cs="Times New Roman"/>
          <w:b/>
          <w:bCs/>
          <w:color w:val="111111"/>
          <w:szCs w:val="28"/>
          <w:lang w:eastAsia="ru-RU"/>
        </w:rPr>
        <w:t>, </w:t>
      </w:r>
      <w:r w:rsidRPr="00C266A3">
        <w:rPr>
          <w:rFonts w:eastAsia="Times New Roman" w:cs="Times New Roman"/>
          <w:color w:val="111111"/>
          <w:szCs w:val="28"/>
          <w:lang w:eastAsia="ru-RU"/>
        </w:rPr>
        <w:t>которые соответствуют их интересам и склонностям, а также предоставление им социальных и моральных гарантий на развитие задатков, способностей, талантов, дарований.</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lastRenderedPageBreak/>
        <w:t>Не менее важным специфическим направлением в работе педагога-организатора является защита личной ценности и достоинства воспитанников, ограждение их от авторитаризма, унижений и оскорблений. Педагог-организатор создает в учреждении благоприятную и комфортную для ребенка атмосферу, отслеживает, чтобы права детей соответствовали их обязанностям, а практическая роль школьника соответствовала его статусу.</w:t>
      </w:r>
      <w:bookmarkEnd w:id="0"/>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b/>
          <w:bCs/>
          <w:color w:val="111111"/>
          <w:szCs w:val="28"/>
          <w:lang w:eastAsia="ru-RU"/>
        </w:rPr>
        <w:t>4. Деятельность педагога-организатора по формированию здорового образа жизни.</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В настоящее время в Республике Беларусь особое внимание уделяется </w:t>
      </w:r>
      <w:r w:rsidRPr="00C266A3">
        <w:rPr>
          <w:rFonts w:eastAsia="Times New Roman" w:cs="Times New Roman"/>
          <w:i/>
          <w:iCs/>
          <w:color w:val="111111"/>
          <w:szCs w:val="28"/>
          <w:lang w:eastAsia="ru-RU"/>
        </w:rPr>
        <w:t>формированию здорового образа жизни, </w:t>
      </w:r>
      <w:r w:rsidRPr="00C266A3">
        <w:rPr>
          <w:rFonts w:eastAsia="Times New Roman" w:cs="Times New Roman"/>
          <w:color w:val="111111"/>
          <w:szCs w:val="28"/>
          <w:lang w:eastAsia="ru-RU"/>
        </w:rPr>
        <w:t>при этом в решении данной задачи основная роль отводится обучению, воспитанию и просвещению детей и молодежи. В целях активизации работы педагога-организатора по формированию у учащихся </w:t>
      </w:r>
      <w:r w:rsidRPr="00C266A3">
        <w:rPr>
          <w:rFonts w:eastAsia="Times New Roman" w:cs="Times New Roman"/>
          <w:i/>
          <w:iCs/>
          <w:color w:val="111111"/>
          <w:szCs w:val="28"/>
          <w:lang w:eastAsia="ru-RU"/>
        </w:rPr>
        <w:t>здорового образа жизни</w:t>
      </w:r>
      <w:r w:rsidRPr="00C266A3">
        <w:rPr>
          <w:rFonts w:eastAsia="Times New Roman" w:cs="Times New Roman"/>
          <w:color w:val="111111"/>
          <w:szCs w:val="28"/>
          <w:lang w:eastAsia="ru-RU"/>
        </w:rPr>
        <w:t> рекомендуется:</w:t>
      </w:r>
    </w:p>
    <w:p w:rsidR="00C266A3" w:rsidRPr="00C266A3" w:rsidRDefault="00C266A3" w:rsidP="00C266A3">
      <w:pPr>
        <w:numPr>
          <w:ilvl w:val="0"/>
          <w:numId w:val="2"/>
        </w:numPr>
        <w:shd w:val="clear" w:color="auto" w:fill="FFFFFF"/>
        <w:spacing w:after="150"/>
        <w:ind w:left="450"/>
        <w:rPr>
          <w:rFonts w:eastAsia="Times New Roman" w:cs="Times New Roman"/>
          <w:color w:val="111111"/>
          <w:szCs w:val="28"/>
          <w:lang w:eastAsia="ru-RU"/>
        </w:rPr>
      </w:pPr>
      <w:r w:rsidRPr="00C266A3">
        <w:rPr>
          <w:rFonts w:eastAsia="Times New Roman" w:cs="Times New Roman"/>
          <w:color w:val="111111"/>
          <w:szCs w:val="28"/>
          <w:lang w:eastAsia="ru-RU"/>
        </w:rPr>
        <w:t>организовывать и проводить мероприятия по формированию устойчивого интереса, потребностей и навыков здорового образа жизни (тренинги «Что мы не знаем о наркотиках», конкурсы «Папа, мама, я – здоровая семья», выставки «Быть здоровым – это модно», молодежные акции «Поменяй сигарету на конфету», видеотеки «Способы контрацепции», тематические декады «Мы за здоровый образ жизни» и др.);</w:t>
      </w:r>
    </w:p>
    <w:p w:rsidR="00C266A3" w:rsidRPr="00C266A3" w:rsidRDefault="00C266A3" w:rsidP="00C266A3">
      <w:pPr>
        <w:numPr>
          <w:ilvl w:val="0"/>
          <w:numId w:val="2"/>
        </w:numPr>
        <w:shd w:val="clear" w:color="auto" w:fill="FFFFFF"/>
        <w:spacing w:after="150"/>
        <w:ind w:left="450"/>
        <w:rPr>
          <w:rFonts w:eastAsia="Times New Roman" w:cs="Times New Roman"/>
          <w:color w:val="111111"/>
          <w:szCs w:val="28"/>
          <w:lang w:eastAsia="ru-RU"/>
        </w:rPr>
      </w:pPr>
      <w:r w:rsidRPr="00C266A3">
        <w:rPr>
          <w:rFonts w:eastAsia="Times New Roman" w:cs="Times New Roman"/>
          <w:color w:val="111111"/>
          <w:szCs w:val="28"/>
          <w:lang w:eastAsia="ru-RU"/>
        </w:rPr>
        <w:t>совершенствовать деятельность спортивных секций, клубов, объединений по интересам, др.;</w:t>
      </w:r>
    </w:p>
    <w:p w:rsidR="00C266A3" w:rsidRPr="00C266A3" w:rsidRDefault="00C266A3" w:rsidP="00C266A3">
      <w:pPr>
        <w:numPr>
          <w:ilvl w:val="0"/>
          <w:numId w:val="2"/>
        </w:numPr>
        <w:shd w:val="clear" w:color="auto" w:fill="FFFFFF"/>
        <w:spacing w:after="150"/>
        <w:ind w:left="450"/>
        <w:rPr>
          <w:rFonts w:eastAsia="Times New Roman" w:cs="Times New Roman"/>
          <w:color w:val="111111"/>
          <w:szCs w:val="28"/>
          <w:lang w:eastAsia="ru-RU"/>
        </w:rPr>
      </w:pPr>
      <w:r w:rsidRPr="00C266A3">
        <w:rPr>
          <w:rFonts w:eastAsia="Times New Roman" w:cs="Times New Roman"/>
          <w:color w:val="111111"/>
          <w:szCs w:val="28"/>
          <w:lang w:eastAsia="ru-RU"/>
        </w:rPr>
        <w:t>разрабатывать и реализовывать программы по формированию у учащихся здорового образа жизни и стойкого отрицательного отношения к вредным привычкам;</w:t>
      </w:r>
    </w:p>
    <w:p w:rsidR="00C266A3" w:rsidRPr="00C266A3" w:rsidRDefault="00C266A3" w:rsidP="00C266A3">
      <w:pPr>
        <w:numPr>
          <w:ilvl w:val="0"/>
          <w:numId w:val="2"/>
        </w:numPr>
        <w:shd w:val="clear" w:color="auto" w:fill="FFFFFF"/>
        <w:spacing w:after="150"/>
        <w:ind w:left="450"/>
        <w:rPr>
          <w:rFonts w:eastAsia="Times New Roman" w:cs="Times New Roman"/>
          <w:color w:val="111111"/>
          <w:szCs w:val="28"/>
          <w:lang w:eastAsia="ru-RU"/>
        </w:rPr>
      </w:pPr>
      <w:r w:rsidRPr="00C266A3">
        <w:rPr>
          <w:rFonts w:eastAsia="Times New Roman" w:cs="Times New Roman"/>
          <w:color w:val="111111"/>
          <w:szCs w:val="28"/>
          <w:lang w:eastAsia="ru-RU"/>
        </w:rPr>
        <w:t>особое внимание уделять проведению информационно-просветительских, пропагандистских и культурно-спортивных мероприятий, акций по формированию мотивации к здоровому образу жизни, профилактике зависимостей и ВИЧ/СПИДа среди учащихся с участием представителей заинтересованных служб (акции «Выбери жизнь», «Школа – зона свободная от курения», др.).</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b/>
          <w:bCs/>
          <w:color w:val="111111"/>
          <w:szCs w:val="28"/>
          <w:lang w:eastAsia="ru-RU"/>
        </w:rPr>
        <w:t>5. Работа педагога-организатора по профилактике противоправного поведения учащихся.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В учреждениях общего среднего, дополнительного образования детей и молодежи педагогу-организатору совместно с другими специалистами необходимо проводить последовательную и целенаправленную работу по предупреждению противоправного поведения учащихся, закреплять имеющийся позитивный опыт по снижению уровня правонарушений несовершеннолетних. При планировании и организации </w:t>
      </w:r>
      <w:r w:rsidRPr="00C266A3">
        <w:rPr>
          <w:rFonts w:eastAsia="Times New Roman" w:cs="Times New Roman"/>
          <w:i/>
          <w:iCs/>
          <w:color w:val="111111"/>
          <w:szCs w:val="28"/>
          <w:lang w:eastAsia="ru-RU"/>
        </w:rPr>
        <w:t>правового воспитания</w:t>
      </w:r>
      <w:r w:rsidRPr="00C266A3">
        <w:rPr>
          <w:rFonts w:eastAsia="Times New Roman" w:cs="Times New Roman"/>
          <w:color w:val="111111"/>
          <w:szCs w:val="28"/>
          <w:lang w:eastAsia="ru-RU"/>
        </w:rPr>
        <w:t> учащихся необходимо решать следующие задачи:</w:t>
      </w:r>
    </w:p>
    <w:p w:rsidR="00C266A3" w:rsidRPr="00C266A3" w:rsidRDefault="00C266A3" w:rsidP="00C266A3">
      <w:pPr>
        <w:numPr>
          <w:ilvl w:val="0"/>
          <w:numId w:val="3"/>
        </w:numPr>
        <w:shd w:val="clear" w:color="auto" w:fill="FFFFFF"/>
        <w:spacing w:after="150"/>
        <w:ind w:left="450"/>
        <w:rPr>
          <w:rFonts w:eastAsia="Times New Roman" w:cs="Times New Roman"/>
          <w:color w:val="111111"/>
          <w:szCs w:val="28"/>
          <w:lang w:eastAsia="ru-RU"/>
        </w:rPr>
      </w:pPr>
      <w:r w:rsidRPr="00C266A3">
        <w:rPr>
          <w:rFonts w:eastAsia="Times New Roman" w:cs="Times New Roman"/>
          <w:color w:val="111111"/>
          <w:szCs w:val="28"/>
          <w:lang w:eastAsia="ru-RU"/>
        </w:rPr>
        <w:lastRenderedPageBreak/>
        <w:t>обогащение учащихся знаниями о морали и праве как регуляторах поведения человека в обществе и отношений между личностью и государством;</w:t>
      </w:r>
    </w:p>
    <w:p w:rsidR="00C266A3" w:rsidRPr="00C266A3" w:rsidRDefault="00C266A3" w:rsidP="00C266A3">
      <w:pPr>
        <w:numPr>
          <w:ilvl w:val="0"/>
          <w:numId w:val="3"/>
        </w:numPr>
        <w:shd w:val="clear" w:color="auto" w:fill="FFFFFF"/>
        <w:spacing w:after="150"/>
        <w:ind w:left="450"/>
        <w:rPr>
          <w:rFonts w:eastAsia="Times New Roman" w:cs="Times New Roman"/>
          <w:color w:val="111111"/>
          <w:szCs w:val="28"/>
          <w:lang w:eastAsia="ru-RU"/>
        </w:rPr>
      </w:pPr>
      <w:r w:rsidRPr="00C266A3">
        <w:rPr>
          <w:rFonts w:eastAsia="Times New Roman" w:cs="Times New Roman"/>
          <w:color w:val="111111"/>
          <w:szCs w:val="28"/>
          <w:lang w:eastAsia="ru-RU"/>
        </w:rPr>
        <w:t>развитие у детей и подростков нравственных чувств и формирование опыта эмоционально-ценностного отношения к нравственно-правовым нормам, способности к осознанной оценке себя и своих поступков;</w:t>
      </w:r>
    </w:p>
    <w:p w:rsidR="00C266A3" w:rsidRPr="00C266A3" w:rsidRDefault="00C266A3" w:rsidP="00C266A3">
      <w:pPr>
        <w:numPr>
          <w:ilvl w:val="0"/>
          <w:numId w:val="3"/>
        </w:numPr>
        <w:shd w:val="clear" w:color="auto" w:fill="FFFFFF"/>
        <w:spacing w:after="150"/>
        <w:ind w:left="450"/>
        <w:rPr>
          <w:rFonts w:eastAsia="Times New Roman" w:cs="Times New Roman"/>
          <w:color w:val="111111"/>
          <w:szCs w:val="28"/>
          <w:lang w:eastAsia="ru-RU"/>
        </w:rPr>
      </w:pPr>
      <w:r w:rsidRPr="00C266A3">
        <w:rPr>
          <w:rFonts w:eastAsia="Times New Roman" w:cs="Times New Roman"/>
          <w:color w:val="111111"/>
          <w:szCs w:val="28"/>
          <w:lang w:eastAsia="ru-RU"/>
        </w:rPr>
        <w:t>привитие навыков законопослушного поведения; создание условий для приобретения опыта разрешения жизненных ситуаций, требующих от личности осознанного выбора поведения с учетом требований морали и права.</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Поставленные задачи могут реализовываться в процессе проведения конференций, семинаров, круглых столов, дискуссий по нравственно-правовым проблемам на тему: «Демократия: права и обязанности и гражданина», «Свобода и ответственность личности в обществе», «Права ученика и обязанности педагога. Права педагога и обязанности ученика», «Преступность – вечная проблема?», а также при организации и проведении праздников правовых знаний: «Азбука правовых знаний», «Путешествие в страну права» и др.</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Эффективными формами работы по формированию законопослушного поведения являются </w:t>
      </w:r>
      <w:r w:rsidRPr="00C266A3">
        <w:rPr>
          <w:rFonts w:eastAsia="Times New Roman" w:cs="Times New Roman"/>
          <w:i/>
          <w:iCs/>
          <w:color w:val="111111"/>
          <w:szCs w:val="28"/>
          <w:lang w:eastAsia="ru-RU"/>
        </w:rPr>
        <w:t>игры и занятия с элементами тренингов</w:t>
      </w:r>
      <w:r w:rsidRPr="00C266A3">
        <w:rPr>
          <w:rFonts w:eastAsia="Times New Roman" w:cs="Times New Roman"/>
          <w:color w:val="111111"/>
          <w:szCs w:val="28"/>
          <w:lang w:eastAsia="ru-RU"/>
        </w:rPr>
        <w:t>, в частности: ситуационная игра по формированию навыков безопасного поведения «Как поступить?», деловая игра «Я поступаю на работу», тренинг «Сумей сказать «нет», театрализованные игры по мотивам народных сказок для учащихся начальных классов «Краденым сыт не будешь», «Колобок», а также на сюжеты из художественной литературы.</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В младшем школьном возрасте применяются игры, способствующие развитию чувства защищенности, терпимости, уверенности в себе, а также представлений о правилах поведения. В процессе нравственного и правового воспитания старших учащихся можно применять деловые, ролевые игры; «деловой театр» (разыгрывание ситуаций выбора поведения человека в обстановке, где действуют нравственно-правовые нормы) и др.  </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Одной из устоявшихся форм нравственного и правового воспитания являются выступления работников правоохранительных органов: «60 секунд полезной (важной) информации», «Час вопросов и ответов», пресс-конференции «Трудовое право и подросток», «Гражданские права несовершеннолетних», «Права и обязанности несовершеннолетних в Уголовном кодексе Республики Беларусь», «Защита прав ребенка».</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b/>
          <w:bCs/>
          <w:color w:val="111111"/>
          <w:szCs w:val="28"/>
          <w:lang w:eastAsia="ru-RU"/>
        </w:rPr>
        <w:t>6. Педагогическая поддержка ученического самоуправления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Педагог-организатор является </w:t>
      </w:r>
      <w:r w:rsidRPr="00C266A3">
        <w:rPr>
          <w:rFonts w:eastAsia="Times New Roman" w:cs="Times New Roman"/>
          <w:i/>
          <w:iCs/>
          <w:color w:val="111111"/>
          <w:szCs w:val="28"/>
          <w:lang w:eastAsia="ru-RU"/>
        </w:rPr>
        <w:t>координатором внеурочной занятости учащихся,</w:t>
      </w:r>
      <w:r w:rsidRPr="00C266A3">
        <w:rPr>
          <w:rFonts w:eastAsia="Times New Roman" w:cs="Times New Roman"/>
          <w:color w:val="111111"/>
          <w:szCs w:val="28"/>
          <w:lang w:eastAsia="ru-RU"/>
        </w:rPr>
        <w:t xml:space="preserve"> поэтому эта особенность служит отличительной характеристикой его деятельности. Все воспитательные воздействия педагога-организатора </w:t>
      </w:r>
      <w:r w:rsidRPr="00C266A3">
        <w:rPr>
          <w:rFonts w:eastAsia="Times New Roman" w:cs="Times New Roman"/>
          <w:color w:val="111111"/>
          <w:szCs w:val="28"/>
          <w:lang w:eastAsia="ru-RU"/>
        </w:rPr>
        <w:lastRenderedPageBreak/>
        <w:t xml:space="preserve">должны быть направлены, прежде всего, на активизацию позиции самого ребенка как субъекта воспитательного процесса, т.е. на актуализацию его самовоспитания, саморазвития, самообразования, самоопределения, самосовершенствования, самоуправления и </w:t>
      </w:r>
      <w:proofErr w:type="spellStart"/>
      <w:r w:rsidRPr="00C266A3">
        <w:rPr>
          <w:rFonts w:eastAsia="Times New Roman" w:cs="Times New Roman"/>
          <w:color w:val="111111"/>
          <w:szCs w:val="28"/>
          <w:lang w:eastAsia="ru-RU"/>
        </w:rPr>
        <w:t>саморефлексии</w:t>
      </w:r>
      <w:proofErr w:type="spellEnd"/>
      <w:r w:rsidRPr="00C266A3">
        <w:rPr>
          <w:rFonts w:eastAsia="Times New Roman" w:cs="Times New Roman"/>
          <w:color w:val="111111"/>
          <w:szCs w:val="28"/>
          <w:lang w:eastAsia="ru-RU"/>
        </w:rPr>
        <w:t xml:space="preserve">. Следовательно, содержание работы педагога-организатора зависит от запросов, потребностей, мотивов, жизненных установок и активности конкретных детей, а индивидуальность и своеобразие каждого учащегося служит для него главным ориентиром в определении перспектив своего труда. Исходя из этого важнейшим средством гражданского и патриотического воспитания учащихся, формирования коллективных отношений в ученическом коллективе, </w:t>
      </w:r>
      <w:proofErr w:type="gramStart"/>
      <w:r w:rsidRPr="00C266A3">
        <w:rPr>
          <w:rFonts w:eastAsia="Times New Roman" w:cs="Times New Roman"/>
          <w:color w:val="111111"/>
          <w:szCs w:val="28"/>
          <w:lang w:eastAsia="ru-RU"/>
        </w:rPr>
        <w:t>является  </w:t>
      </w:r>
      <w:r w:rsidRPr="00C266A3">
        <w:rPr>
          <w:rFonts w:eastAsia="Times New Roman" w:cs="Times New Roman"/>
          <w:i/>
          <w:iCs/>
          <w:color w:val="111111"/>
          <w:szCs w:val="28"/>
          <w:lang w:eastAsia="ru-RU"/>
        </w:rPr>
        <w:t>ученическое</w:t>
      </w:r>
      <w:proofErr w:type="gramEnd"/>
      <w:r w:rsidRPr="00C266A3">
        <w:rPr>
          <w:rFonts w:eastAsia="Times New Roman" w:cs="Times New Roman"/>
          <w:i/>
          <w:iCs/>
          <w:color w:val="111111"/>
          <w:szCs w:val="28"/>
          <w:lang w:eastAsia="ru-RU"/>
        </w:rPr>
        <w:t xml:space="preserve"> самоуправление</w:t>
      </w:r>
      <w:r w:rsidRPr="00C266A3">
        <w:rPr>
          <w:rFonts w:eastAsia="Times New Roman" w:cs="Times New Roman"/>
          <w:color w:val="111111"/>
          <w:szCs w:val="28"/>
          <w:lang w:eastAsia="ru-RU"/>
        </w:rPr>
        <w:t>.</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b/>
          <w:bCs/>
          <w:i/>
          <w:iCs/>
          <w:color w:val="111111"/>
          <w:szCs w:val="28"/>
          <w:lang w:eastAsia="ru-RU"/>
        </w:rPr>
        <w:t>Ученическое самоуправление</w:t>
      </w:r>
      <w:r w:rsidRPr="00C266A3">
        <w:rPr>
          <w:rFonts w:eastAsia="Times New Roman" w:cs="Times New Roman"/>
          <w:color w:val="111111"/>
          <w:szCs w:val="28"/>
          <w:lang w:eastAsia="ru-RU"/>
        </w:rPr>
        <w:t> — форма организации коллектива учащихся, обеспечивающая развитие их самостоятельности в принятии и реализации решения для достижения общественно значимых целей.</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При организации самоуправления важно развитие активности всех членов ученического коллектива, возложение полномочий и смена лидеров. В учреждении должна быть создана обстановка, при которой каждый учащийся ощущает сопричастность к решению главных задач, стоящих перед педагогами и учащимися. Развитие самоуправления помогает им почувствовать всю сложность социальных отношений, сформировать социальную позицию, определить свои возможности в реализации лидерских функций.</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Современный подход к пониманию сущности развития самоуправления предполагает создание условий для </w:t>
      </w:r>
      <w:r w:rsidRPr="00C266A3">
        <w:rPr>
          <w:rFonts w:eastAsia="Times New Roman" w:cs="Times New Roman"/>
          <w:i/>
          <w:iCs/>
          <w:color w:val="111111"/>
          <w:szCs w:val="28"/>
          <w:lang w:eastAsia="ru-RU"/>
        </w:rPr>
        <w:t>социального становления</w:t>
      </w:r>
      <w:r w:rsidRPr="00C266A3">
        <w:rPr>
          <w:rFonts w:eastAsia="Times New Roman" w:cs="Times New Roman"/>
          <w:color w:val="111111"/>
          <w:szCs w:val="28"/>
          <w:lang w:eastAsia="ru-RU"/>
        </w:rPr>
        <w:t> учащихся, что обеспечивается включением их в решение сложных проблем взаимоотношений, складывающихся в коллективе. Через свое участие в решении проблем учащиеся вырабатывают у себя качества, необходимые для преодоления сложностей социальной жизни. От отношения детей к </w:t>
      </w:r>
      <w:r w:rsidRPr="00C266A3">
        <w:rPr>
          <w:rFonts w:eastAsia="Times New Roman" w:cs="Times New Roman"/>
          <w:i/>
          <w:iCs/>
          <w:color w:val="111111"/>
          <w:szCs w:val="28"/>
          <w:lang w:eastAsia="ru-RU"/>
        </w:rPr>
        <w:t>целям</w:t>
      </w:r>
      <w:r w:rsidRPr="00C266A3">
        <w:rPr>
          <w:rFonts w:eastAsia="Times New Roman" w:cs="Times New Roman"/>
          <w:color w:val="111111"/>
          <w:szCs w:val="28"/>
          <w:lang w:eastAsia="ru-RU"/>
        </w:rPr>
        <w:t> совместной деятельности зависит их позиция в решении управленческих проблем.</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Необходимо отметить, что типичной ошибкой педагогов-организаторов ученического самоуправления является такое взаимодействие с учащимися, когда, педагог, поставив цель перед ученическим коллективом, как правило, стремится к тому, чтобы она обязательно была им принята. Добившись этого, он часто сам становится организатором ее реализации, выдвинув в качестве единственно возможного свой вариант ее достижения. Самоуправление же развивается только тогда, когда учащиеся оказываются в ситуации выбора и сами определяют пути решения поставленной проблемы. Именно принятие решения является ключевым для формирования мотива группового действия. Подведение итогов, групповая рефлексия позволяют подвести учащихся к новой цели совместной деятельности, при этом на последующих этапах с каждым циклом они все самостоятельнее определяют цель, реализуемую впоследствии детским коллективом.</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lastRenderedPageBreak/>
        <w:t>Самоуправление может развиваться практически во всех видах деятельности учащихся. Оно развивается быстрее там, где более ярко выражена сфера их интересов. Проявления самоуправления могут быть самыми разнообразными, но всех их должно объединять одно – </w:t>
      </w:r>
      <w:proofErr w:type="spellStart"/>
      <w:r w:rsidRPr="00C266A3">
        <w:rPr>
          <w:rFonts w:eastAsia="Times New Roman" w:cs="Times New Roman"/>
          <w:i/>
          <w:iCs/>
          <w:color w:val="111111"/>
          <w:szCs w:val="28"/>
          <w:lang w:eastAsia="ru-RU"/>
        </w:rPr>
        <w:t>деятельностный</w:t>
      </w:r>
      <w:proofErr w:type="spellEnd"/>
      <w:r w:rsidRPr="00C266A3">
        <w:rPr>
          <w:rFonts w:eastAsia="Times New Roman" w:cs="Times New Roman"/>
          <w:i/>
          <w:iCs/>
          <w:color w:val="111111"/>
          <w:szCs w:val="28"/>
          <w:lang w:eastAsia="ru-RU"/>
        </w:rPr>
        <w:t xml:space="preserve"> подход</w:t>
      </w:r>
      <w:r w:rsidRPr="00C266A3">
        <w:rPr>
          <w:rFonts w:eastAsia="Times New Roman" w:cs="Times New Roman"/>
          <w:color w:val="111111"/>
          <w:szCs w:val="28"/>
          <w:lang w:eastAsia="ru-RU"/>
        </w:rPr>
        <w:t> к структуре органов управления. Сначала надо увлечь учащихся каким-либо общественно значимым делом, а затем создать соответствующий орган самоуправления для его организации. Таким образом, появляется новый участок работы – образуется новый орган самоуправления.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 xml:space="preserve">Формы органов ученического самоуправления и названия их могут быть самыми разнообразными: парламент, министерство, совет, комитет, совет клуба, </w:t>
      </w:r>
      <w:proofErr w:type="spellStart"/>
      <w:r w:rsidRPr="00C266A3">
        <w:rPr>
          <w:rFonts w:eastAsia="Times New Roman" w:cs="Times New Roman"/>
          <w:color w:val="111111"/>
          <w:szCs w:val="28"/>
          <w:lang w:eastAsia="ru-RU"/>
        </w:rPr>
        <w:t>учком</w:t>
      </w:r>
      <w:proofErr w:type="spellEnd"/>
      <w:r w:rsidRPr="00C266A3">
        <w:rPr>
          <w:rFonts w:eastAsia="Times New Roman" w:cs="Times New Roman"/>
          <w:color w:val="111111"/>
          <w:szCs w:val="28"/>
          <w:lang w:eastAsia="ru-RU"/>
        </w:rPr>
        <w:t xml:space="preserve"> и т.д.</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Для создания </w:t>
      </w:r>
      <w:r w:rsidRPr="00C266A3">
        <w:rPr>
          <w:rFonts w:eastAsia="Times New Roman" w:cs="Times New Roman"/>
          <w:i/>
          <w:iCs/>
          <w:color w:val="111111"/>
          <w:szCs w:val="28"/>
          <w:lang w:eastAsia="ru-RU"/>
        </w:rPr>
        <w:t>органов самоуправления</w:t>
      </w:r>
      <w:r w:rsidRPr="00C266A3">
        <w:rPr>
          <w:rFonts w:eastAsia="Times New Roman" w:cs="Times New Roman"/>
          <w:color w:val="111111"/>
          <w:szCs w:val="28"/>
          <w:lang w:eastAsia="ru-RU"/>
        </w:rPr>
        <w:t> необходимо:</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1. Найти сферы полезной для школы и значимой для учеников школьной деятельности.</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2. Сделать их эмоционально насыщенными и интересными.</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3. Предоставить педагогическую поддержку и помощь. Педагоги должны поделиться реальной школьной властью с учениками, т.е. делегировать полномочия.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i/>
          <w:iCs/>
          <w:color w:val="111111"/>
          <w:szCs w:val="28"/>
          <w:lang w:eastAsia="ru-RU"/>
        </w:rPr>
        <w:t>Детям можно отдавать следующие области школьной жизни:</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 xml:space="preserve">1. Досуг. Школьные вечера, дискотеки, праздники, коллективные творческие дела и </w:t>
      </w:r>
      <w:proofErr w:type="gramStart"/>
      <w:r w:rsidRPr="00C266A3">
        <w:rPr>
          <w:rFonts w:eastAsia="Times New Roman" w:cs="Times New Roman"/>
          <w:color w:val="111111"/>
          <w:szCs w:val="28"/>
          <w:lang w:eastAsia="ru-RU"/>
        </w:rPr>
        <w:t>т.д..</w:t>
      </w:r>
      <w:proofErr w:type="gramEnd"/>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2. Деятельность гражданской и патриотической направленности: клубы, пресс-конференции, встречи с политиками и другими известными людьми.</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3. Деятельность школьной прессы: газеты, радио, школьное телевидение, реклама.</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4. Спорт и спортивные мероприятия.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5. Трудовая деятельность: дежурство, генеральные уборки, работа на пришкольной территории и т.д.;</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6. Производственная деятельность: труд на земле, в теплицах, на школьных животноводческих фермах (контроль над заработанными средствами, доходами, распределением, стимулированием и т.д.).</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7. Производственно-коммерческая деятельность: в школьных мастерских, с организацией и выполнением заказов населения по ремонту бытовой техники, изготовлению рам, дверей, наличников и т.д.</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8. Шефская работа с престарелыми, больными людьми, ветеранами войны и труда.</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lastRenderedPageBreak/>
        <w:t>9. Реальное точечное участие в работе педсоветов, конференций, родительских комитетов и т.д.</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Приведем краткие рекомендации по организации и проведению </w:t>
      </w:r>
      <w:r w:rsidRPr="00C266A3">
        <w:rPr>
          <w:rFonts w:eastAsia="Times New Roman" w:cs="Times New Roman"/>
          <w:i/>
          <w:iCs/>
          <w:color w:val="111111"/>
          <w:szCs w:val="28"/>
          <w:lang w:eastAsia="ru-RU"/>
        </w:rPr>
        <w:t>собрания учащихся. </w:t>
      </w:r>
      <w:r w:rsidRPr="00C266A3">
        <w:rPr>
          <w:rFonts w:eastAsia="Times New Roman" w:cs="Times New Roman"/>
          <w:color w:val="111111"/>
          <w:szCs w:val="28"/>
          <w:lang w:eastAsia="ru-RU"/>
        </w:rPr>
        <w:t>Необходимо отметить, что собрание может проходить в различных формах, и необязательно при этом соблюдать привычный ритуал (выборы президиума, заслушивание и обсуждение доклада). Наиболее интересной и эффективной формой проявления активности являются </w:t>
      </w:r>
      <w:r w:rsidRPr="00C266A3">
        <w:rPr>
          <w:rFonts w:eastAsia="Times New Roman" w:cs="Times New Roman"/>
          <w:i/>
          <w:iCs/>
          <w:color w:val="111111"/>
          <w:szCs w:val="28"/>
          <w:lang w:eastAsia="ru-RU"/>
        </w:rPr>
        <w:t>собрания-диспуты</w:t>
      </w:r>
      <w:r w:rsidRPr="00C266A3">
        <w:rPr>
          <w:rFonts w:eastAsia="Times New Roman" w:cs="Times New Roman"/>
          <w:color w:val="111111"/>
          <w:szCs w:val="28"/>
          <w:lang w:eastAsia="ru-RU"/>
        </w:rPr>
        <w:t>, на которых обсуждаются наболевшие проблемы жизни коллектива, вносятся конкретные предложения. В этом случае достаточно выбрать только председателя собрания – ведущего данного обсуждения.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b/>
          <w:bCs/>
          <w:i/>
          <w:iCs/>
          <w:color w:val="111111"/>
          <w:szCs w:val="28"/>
          <w:lang w:eastAsia="ru-RU"/>
        </w:rPr>
        <w:t>Цель собрания-диспута</w:t>
      </w:r>
      <w:r w:rsidRPr="00C266A3">
        <w:rPr>
          <w:rFonts w:eastAsia="Times New Roman" w:cs="Times New Roman"/>
          <w:b/>
          <w:bCs/>
          <w:color w:val="111111"/>
          <w:szCs w:val="28"/>
          <w:lang w:eastAsia="ru-RU"/>
        </w:rPr>
        <w:t>:</w:t>
      </w:r>
      <w:r w:rsidRPr="00C266A3">
        <w:rPr>
          <w:rFonts w:eastAsia="Times New Roman" w:cs="Times New Roman"/>
          <w:color w:val="111111"/>
          <w:szCs w:val="28"/>
          <w:lang w:eastAsia="ru-RU"/>
        </w:rPr>
        <w:t> помощь в решении проблем, развитие у учащихся способности решать эти проблемы самостоятельно.</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b/>
          <w:bCs/>
          <w:i/>
          <w:iCs/>
          <w:color w:val="111111"/>
          <w:szCs w:val="28"/>
          <w:lang w:eastAsia="ru-RU"/>
        </w:rPr>
        <w:t>Задачи собрания-диспута</w:t>
      </w:r>
      <w:r w:rsidRPr="00C266A3">
        <w:rPr>
          <w:rFonts w:eastAsia="Times New Roman" w:cs="Times New Roman"/>
          <w:b/>
          <w:bCs/>
          <w:color w:val="111111"/>
          <w:szCs w:val="28"/>
          <w:lang w:eastAsia="ru-RU"/>
        </w:rPr>
        <w:t>:</w:t>
      </w:r>
      <w:r w:rsidRPr="00C266A3">
        <w:rPr>
          <w:rFonts w:eastAsia="Times New Roman" w:cs="Times New Roman"/>
          <w:color w:val="111111"/>
          <w:szCs w:val="28"/>
          <w:lang w:eastAsia="ru-RU"/>
        </w:rPr>
        <w:t> вызвать детей на откровенный разговор друг с другом, формировать дисциплину среди школьников.</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b/>
          <w:bCs/>
          <w:i/>
          <w:iCs/>
          <w:color w:val="111111"/>
          <w:szCs w:val="28"/>
          <w:lang w:eastAsia="ru-RU"/>
        </w:rPr>
        <w:t>Правила для педагога</w:t>
      </w:r>
      <w:r w:rsidRPr="00C266A3">
        <w:rPr>
          <w:rFonts w:eastAsia="Times New Roman" w:cs="Times New Roman"/>
          <w:b/>
          <w:bCs/>
          <w:color w:val="111111"/>
          <w:szCs w:val="28"/>
          <w:lang w:eastAsia="ru-RU"/>
        </w:rPr>
        <w:t>:</w:t>
      </w:r>
    </w:p>
    <w:p w:rsidR="00C266A3" w:rsidRPr="00C266A3" w:rsidRDefault="00C266A3" w:rsidP="00C266A3">
      <w:pPr>
        <w:numPr>
          <w:ilvl w:val="0"/>
          <w:numId w:val="4"/>
        </w:numPr>
        <w:shd w:val="clear" w:color="auto" w:fill="FFFFFF"/>
        <w:spacing w:after="150"/>
        <w:ind w:left="450"/>
        <w:rPr>
          <w:rFonts w:eastAsia="Times New Roman" w:cs="Times New Roman"/>
          <w:color w:val="111111"/>
          <w:szCs w:val="28"/>
          <w:lang w:eastAsia="ru-RU"/>
        </w:rPr>
      </w:pPr>
      <w:r w:rsidRPr="00C266A3">
        <w:rPr>
          <w:rFonts w:eastAsia="Times New Roman" w:cs="Times New Roman"/>
          <w:color w:val="111111"/>
          <w:szCs w:val="28"/>
          <w:lang w:eastAsia="ru-RU"/>
        </w:rPr>
        <w:t>не позволяйте детям осуждать или обвинять других;</w:t>
      </w:r>
    </w:p>
    <w:p w:rsidR="00C266A3" w:rsidRPr="00C266A3" w:rsidRDefault="00C266A3" w:rsidP="00C266A3">
      <w:pPr>
        <w:numPr>
          <w:ilvl w:val="0"/>
          <w:numId w:val="4"/>
        </w:numPr>
        <w:shd w:val="clear" w:color="auto" w:fill="FFFFFF"/>
        <w:spacing w:after="150"/>
        <w:ind w:left="450"/>
        <w:rPr>
          <w:rFonts w:eastAsia="Times New Roman" w:cs="Times New Roman"/>
          <w:color w:val="111111"/>
          <w:szCs w:val="28"/>
          <w:lang w:eastAsia="ru-RU"/>
        </w:rPr>
      </w:pPr>
      <w:r w:rsidRPr="00C266A3">
        <w:rPr>
          <w:rFonts w:eastAsia="Times New Roman" w:cs="Times New Roman"/>
          <w:color w:val="111111"/>
          <w:szCs w:val="28"/>
          <w:lang w:eastAsia="ru-RU"/>
        </w:rPr>
        <w:t>не привлекайте детей к выслеживанию и выявлению правонарушителей;</w:t>
      </w:r>
    </w:p>
    <w:p w:rsidR="00C266A3" w:rsidRPr="00C266A3" w:rsidRDefault="00C266A3" w:rsidP="00C266A3">
      <w:pPr>
        <w:numPr>
          <w:ilvl w:val="0"/>
          <w:numId w:val="4"/>
        </w:numPr>
        <w:shd w:val="clear" w:color="auto" w:fill="FFFFFF"/>
        <w:spacing w:after="150"/>
        <w:ind w:left="450"/>
        <w:rPr>
          <w:rFonts w:eastAsia="Times New Roman" w:cs="Times New Roman"/>
          <w:color w:val="111111"/>
          <w:szCs w:val="28"/>
          <w:lang w:eastAsia="ru-RU"/>
        </w:rPr>
      </w:pPr>
      <w:r w:rsidRPr="00C266A3">
        <w:rPr>
          <w:rFonts w:eastAsia="Times New Roman" w:cs="Times New Roman"/>
          <w:color w:val="111111"/>
          <w:szCs w:val="28"/>
          <w:lang w:eastAsia="ru-RU"/>
        </w:rPr>
        <w:t>не наказывайте весь коллектив за поведение отдельных ребят;</w:t>
      </w:r>
    </w:p>
    <w:p w:rsidR="00C266A3" w:rsidRPr="00C266A3" w:rsidRDefault="00C266A3" w:rsidP="00C266A3">
      <w:pPr>
        <w:numPr>
          <w:ilvl w:val="0"/>
          <w:numId w:val="4"/>
        </w:numPr>
        <w:shd w:val="clear" w:color="auto" w:fill="FFFFFF"/>
        <w:spacing w:after="150"/>
        <w:ind w:left="450"/>
        <w:rPr>
          <w:rFonts w:eastAsia="Times New Roman" w:cs="Times New Roman"/>
          <w:color w:val="111111"/>
          <w:szCs w:val="28"/>
          <w:lang w:eastAsia="ru-RU"/>
        </w:rPr>
      </w:pPr>
      <w:r w:rsidRPr="00C266A3">
        <w:rPr>
          <w:rFonts w:eastAsia="Times New Roman" w:cs="Times New Roman"/>
          <w:color w:val="111111"/>
          <w:szCs w:val="28"/>
          <w:lang w:eastAsia="ru-RU"/>
        </w:rPr>
        <w:t>создавайте атмосферу сотрудничества.</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b/>
          <w:bCs/>
          <w:i/>
          <w:iCs/>
          <w:color w:val="111111"/>
          <w:szCs w:val="28"/>
          <w:lang w:eastAsia="ru-RU"/>
        </w:rPr>
        <w:t>Правила для детей:</w:t>
      </w:r>
    </w:p>
    <w:p w:rsidR="00C266A3" w:rsidRPr="00C266A3" w:rsidRDefault="00C266A3" w:rsidP="00C266A3">
      <w:pPr>
        <w:numPr>
          <w:ilvl w:val="0"/>
          <w:numId w:val="5"/>
        </w:numPr>
        <w:shd w:val="clear" w:color="auto" w:fill="FFFFFF"/>
        <w:spacing w:after="150"/>
        <w:ind w:left="450"/>
        <w:rPr>
          <w:rFonts w:eastAsia="Times New Roman" w:cs="Times New Roman"/>
          <w:color w:val="111111"/>
          <w:szCs w:val="28"/>
          <w:lang w:eastAsia="ru-RU"/>
        </w:rPr>
      </w:pPr>
      <w:r w:rsidRPr="00C266A3">
        <w:rPr>
          <w:rFonts w:eastAsia="Times New Roman" w:cs="Times New Roman"/>
          <w:color w:val="111111"/>
          <w:szCs w:val="28"/>
          <w:lang w:eastAsia="ru-RU"/>
        </w:rPr>
        <w:t>решаем проблему сами;</w:t>
      </w:r>
    </w:p>
    <w:p w:rsidR="00C266A3" w:rsidRPr="00C266A3" w:rsidRDefault="00C266A3" w:rsidP="00C266A3">
      <w:pPr>
        <w:numPr>
          <w:ilvl w:val="0"/>
          <w:numId w:val="5"/>
        </w:numPr>
        <w:shd w:val="clear" w:color="auto" w:fill="FFFFFF"/>
        <w:spacing w:after="150"/>
        <w:ind w:left="450"/>
        <w:rPr>
          <w:rFonts w:eastAsia="Times New Roman" w:cs="Times New Roman"/>
          <w:color w:val="111111"/>
          <w:szCs w:val="28"/>
          <w:lang w:eastAsia="ru-RU"/>
        </w:rPr>
      </w:pPr>
      <w:r w:rsidRPr="00C266A3">
        <w:rPr>
          <w:rFonts w:eastAsia="Times New Roman" w:cs="Times New Roman"/>
          <w:color w:val="111111"/>
          <w:szCs w:val="28"/>
          <w:lang w:eastAsia="ru-RU"/>
        </w:rPr>
        <w:t>не оказываем друг на друга давления;</w:t>
      </w:r>
    </w:p>
    <w:p w:rsidR="00C266A3" w:rsidRPr="00C266A3" w:rsidRDefault="00C266A3" w:rsidP="00C266A3">
      <w:pPr>
        <w:numPr>
          <w:ilvl w:val="0"/>
          <w:numId w:val="5"/>
        </w:numPr>
        <w:shd w:val="clear" w:color="auto" w:fill="FFFFFF"/>
        <w:spacing w:after="150"/>
        <w:ind w:left="450"/>
        <w:rPr>
          <w:rFonts w:eastAsia="Times New Roman" w:cs="Times New Roman"/>
          <w:color w:val="111111"/>
          <w:szCs w:val="28"/>
          <w:lang w:eastAsia="ru-RU"/>
        </w:rPr>
      </w:pPr>
      <w:r w:rsidRPr="00C266A3">
        <w:rPr>
          <w:rFonts w:eastAsia="Times New Roman" w:cs="Times New Roman"/>
          <w:color w:val="111111"/>
          <w:szCs w:val="28"/>
          <w:lang w:eastAsia="ru-RU"/>
        </w:rPr>
        <w:t>слушаем друг друга, не перебивая.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b/>
          <w:bCs/>
          <w:i/>
          <w:iCs/>
          <w:color w:val="111111"/>
          <w:szCs w:val="28"/>
          <w:lang w:eastAsia="ru-RU"/>
        </w:rPr>
        <w:t>Структура собрания:</w:t>
      </w:r>
    </w:p>
    <w:p w:rsidR="00C266A3" w:rsidRPr="00C266A3" w:rsidRDefault="00C266A3" w:rsidP="00C266A3">
      <w:pPr>
        <w:numPr>
          <w:ilvl w:val="0"/>
          <w:numId w:val="6"/>
        </w:numPr>
        <w:shd w:val="clear" w:color="auto" w:fill="FFFFFF"/>
        <w:spacing w:after="150"/>
        <w:ind w:left="450"/>
        <w:rPr>
          <w:rFonts w:eastAsia="Times New Roman" w:cs="Times New Roman"/>
          <w:color w:val="111111"/>
          <w:szCs w:val="28"/>
          <w:lang w:eastAsia="ru-RU"/>
        </w:rPr>
      </w:pPr>
      <w:r w:rsidRPr="00C266A3">
        <w:rPr>
          <w:rFonts w:eastAsia="Times New Roman" w:cs="Times New Roman"/>
          <w:color w:val="111111"/>
          <w:szCs w:val="28"/>
          <w:lang w:eastAsia="ru-RU"/>
        </w:rPr>
        <w:t>открытие собрания;</w:t>
      </w:r>
    </w:p>
    <w:p w:rsidR="00C266A3" w:rsidRPr="00C266A3" w:rsidRDefault="00C266A3" w:rsidP="00C266A3">
      <w:pPr>
        <w:numPr>
          <w:ilvl w:val="0"/>
          <w:numId w:val="6"/>
        </w:numPr>
        <w:shd w:val="clear" w:color="auto" w:fill="FFFFFF"/>
        <w:spacing w:after="150"/>
        <w:ind w:left="450"/>
        <w:rPr>
          <w:rFonts w:eastAsia="Times New Roman" w:cs="Times New Roman"/>
          <w:color w:val="111111"/>
          <w:szCs w:val="28"/>
          <w:lang w:eastAsia="ru-RU"/>
        </w:rPr>
      </w:pPr>
      <w:r w:rsidRPr="00C266A3">
        <w:rPr>
          <w:rFonts w:eastAsia="Times New Roman" w:cs="Times New Roman"/>
          <w:color w:val="111111"/>
          <w:szCs w:val="28"/>
          <w:lang w:eastAsia="ru-RU"/>
        </w:rPr>
        <w:t>представление обсуждаемой проблемы (педагогом-организатором или учащимися);</w:t>
      </w:r>
    </w:p>
    <w:p w:rsidR="00C266A3" w:rsidRPr="00C266A3" w:rsidRDefault="00C266A3" w:rsidP="00C266A3">
      <w:pPr>
        <w:numPr>
          <w:ilvl w:val="0"/>
          <w:numId w:val="6"/>
        </w:numPr>
        <w:shd w:val="clear" w:color="auto" w:fill="FFFFFF"/>
        <w:spacing w:after="150"/>
        <w:ind w:left="450"/>
        <w:rPr>
          <w:rFonts w:eastAsia="Times New Roman" w:cs="Times New Roman"/>
          <w:color w:val="111111"/>
          <w:szCs w:val="28"/>
          <w:lang w:eastAsia="ru-RU"/>
        </w:rPr>
      </w:pPr>
      <w:r w:rsidRPr="00C266A3">
        <w:rPr>
          <w:rFonts w:eastAsia="Times New Roman" w:cs="Times New Roman"/>
          <w:color w:val="111111"/>
          <w:szCs w:val="28"/>
          <w:lang w:eastAsia="ru-RU"/>
        </w:rPr>
        <w:t>изложение информации по проблеме;</w:t>
      </w:r>
    </w:p>
    <w:p w:rsidR="00C266A3" w:rsidRPr="00C266A3" w:rsidRDefault="00C266A3" w:rsidP="00C266A3">
      <w:pPr>
        <w:numPr>
          <w:ilvl w:val="0"/>
          <w:numId w:val="6"/>
        </w:numPr>
        <w:shd w:val="clear" w:color="auto" w:fill="FFFFFF"/>
        <w:spacing w:after="150"/>
        <w:ind w:left="450"/>
        <w:rPr>
          <w:rFonts w:eastAsia="Times New Roman" w:cs="Times New Roman"/>
          <w:color w:val="111111"/>
          <w:szCs w:val="28"/>
          <w:lang w:eastAsia="ru-RU"/>
        </w:rPr>
      </w:pPr>
      <w:r w:rsidRPr="00C266A3">
        <w:rPr>
          <w:rFonts w:eastAsia="Times New Roman" w:cs="Times New Roman"/>
          <w:color w:val="111111"/>
          <w:szCs w:val="28"/>
          <w:lang w:eastAsia="ru-RU"/>
        </w:rPr>
        <w:t>начало дискуссии: «Что нам необходимо сделать для того, чтобы...», «Результат получился таким, потому что...»;</w:t>
      </w:r>
    </w:p>
    <w:p w:rsidR="00C266A3" w:rsidRPr="00C266A3" w:rsidRDefault="00C266A3" w:rsidP="00C266A3">
      <w:pPr>
        <w:numPr>
          <w:ilvl w:val="0"/>
          <w:numId w:val="6"/>
        </w:numPr>
        <w:shd w:val="clear" w:color="auto" w:fill="FFFFFF"/>
        <w:spacing w:after="150"/>
        <w:ind w:left="450"/>
        <w:rPr>
          <w:rFonts w:eastAsia="Times New Roman" w:cs="Times New Roman"/>
          <w:color w:val="111111"/>
          <w:szCs w:val="28"/>
          <w:lang w:eastAsia="ru-RU"/>
        </w:rPr>
      </w:pPr>
      <w:r w:rsidRPr="00C266A3">
        <w:rPr>
          <w:rFonts w:eastAsia="Times New Roman" w:cs="Times New Roman"/>
          <w:color w:val="111111"/>
          <w:szCs w:val="28"/>
          <w:lang w:eastAsia="ru-RU"/>
        </w:rPr>
        <w:t>предложение решения проблемы;</w:t>
      </w:r>
    </w:p>
    <w:p w:rsidR="00C266A3" w:rsidRPr="00C266A3" w:rsidRDefault="00C266A3" w:rsidP="00C266A3">
      <w:pPr>
        <w:numPr>
          <w:ilvl w:val="0"/>
          <w:numId w:val="6"/>
        </w:numPr>
        <w:shd w:val="clear" w:color="auto" w:fill="FFFFFF"/>
        <w:spacing w:after="150"/>
        <w:ind w:left="450"/>
        <w:rPr>
          <w:rFonts w:eastAsia="Times New Roman" w:cs="Times New Roman"/>
          <w:color w:val="111111"/>
          <w:szCs w:val="28"/>
          <w:lang w:eastAsia="ru-RU"/>
        </w:rPr>
      </w:pPr>
      <w:r w:rsidRPr="00C266A3">
        <w:rPr>
          <w:rFonts w:eastAsia="Times New Roman" w:cs="Times New Roman"/>
          <w:color w:val="111111"/>
          <w:szCs w:val="28"/>
          <w:lang w:eastAsia="ru-RU"/>
        </w:rPr>
        <w:t>выбор решения;</w:t>
      </w:r>
    </w:p>
    <w:p w:rsidR="00C266A3" w:rsidRPr="00C266A3" w:rsidRDefault="00C266A3" w:rsidP="00C266A3">
      <w:pPr>
        <w:numPr>
          <w:ilvl w:val="0"/>
          <w:numId w:val="6"/>
        </w:numPr>
        <w:shd w:val="clear" w:color="auto" w:fill="FFFFFF"/>
        <w:spacing w:after="150"/>
        <w:ind w:left="450"/>
        <w:rPr>
          <w:rFonts w:eastAsia="Times New Roman" w:cs="Times New Roman"/>
          <w:color w:val="111111"/>
          <w:szCs w:val="28"/>
          <w:lang w:eastAsia="ru-RU"/>
        </w:rPr>
      </w:pPr>
      <w:r w:rsidRPr="00C266A3">
        <w:rPr>
          <w:rFonts w:eastAsia="Times New Roman" w:cs="Times New Roman"/>
          <w:color w:val="111111"/>
          <w:szCs w:val="28"/>
          <w:lang w:eastAsia="ru-RU"/>
        </w:rPr>
        <w:t>обсуждение предполагаемого результата решения</w:t>
      </w:r>
    </w:p>
    <w:p w:rsidR="00C266A3" w:rsidRPr="00C266A3" w:rsidRDefault="00C266A3" w:rsidP="00C266A3">
      <w:pPr>
        <w:numPr>
          <w:ilvl w:val="0"/>
          <w:numId w:val="6"/>
        </w:numPr>
        <w:shd w:val="clear" w:color="auto" w:fill="FFFFFF"/>
        <w:spacing w:after="150"/>
        <w:ind w:left="450"/>
        <w:rPr>
          <w:rFonts w:eastAsia="Times New Roman" w:cs="Times New Roman"/>
          <w:color w:val="111111"/>
          <w:szCs w:val="28"/>
          <w:lang w:eastAsia="ru-RU"/>
        </w:rPr>
      </w:pPr>
      <w:r w:rsidRPr="00C266A3">
        <w:rPr>
          <w:rFonts w:eastAsia="Times New Roman" w:cs="Times New Roman"/>
          <w:color w:val="111111"/>
          <w:szCs w:val="28"/>
          <w:lang w:eastAsia="ru-RU"/>
        </w:rPr>
        <w:t>рефлексия.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b/>
          <w:bCs/>
          <w:i/>
          <w:iCs/>
          <w:color w:val="111111"/>
          <w:szCs w:val="28"/>
          <w:lang w:eastAsia="ru-RU"/>
        </w:rPr>
        <w:lastRenderedPageBreak/>
        <w:t>Процедура собрания:</w:t>
      </w:r>
    </w:p>
    <w:p w:rsidR="00C266A3" w:rsidRPr="00C266A3" w:rsidRDefault="00C266A3" w:rsidP="00C266A3">
      <w:pPr>
        <w:numPr>
          <w:ilvl w:val="0"/>
          <w:numId w:val="7"/>
        </w:numPr>
        <w:shd w:val="clear" w:color="auto" w:fill="FFFFFF"/>
        <w:spacing w:after="150"/>
        <w:ind w:left="450"/>
        <w:rPr>
          <w:rFonts w:eastAsia="Times New Roman" w:cs="Times New Roman"/>
          <w:color w:val="111111"/>
          <w:szCs w:val="28"/>
          <w:lang w:eastAsia="ru-RU"/>
        </w:rPr>
      </w:pPr>
      <w:r w:rsidRPr="00C266A3">
        <w:rPr>
          <w:rFonts w:eastAsia="Times New Roman" w:cs="Times New Roman"/>
          <w:color w:val="111111"/>
          <w:szCs w:val="28"/>
          <w:lang w:eastAsia="ru-RU"/>
        </w:rPr>
        <w:t>школьники сидят по кругу;</w:t>
      </w:r>
    </w:p>
    <w:p w:rsidR="00C266A3" w:rsidRPr="00C266A3" w:rsidRDefault="00C266A3" w:rsidP="00C266A3">
      <w:pPr>
        <w:numPr>
          <w:ilvl w:val="0"/>
          <w:numId w:val="7"/>
        </w:numPr>
        <w:shd w:val="clear" w:color="auto" w:fill="FFFFFF"/>
        <w:spacing w:after="150"/>
        <w:ind w:left="450"/>
        <w:rPr>
          <w:rFonts w:eastAsia="Times New Roman" w:cs="Times New Roman"/>
          <w:color w:val="111111"/>
          <w:szCs w:val="28"/>
          <w:lang w:eastAsia="ru-RU"/>
        </w:rPr>
      </w:pPr>
      <w:r w:rsidRPr="00C266A3">
        <w:rPr>
          <w:rFonts w:eastAsia="Times New Roman" w:cs="Times New Roman"/>
          <w:color w:val="111111"/>
          <w:szCs w:val="28"/>
          <w:lang w:eastAsia="ru-RU"/>
        </w:rPr>
        <w:t>продолжительность собрания для школьников начальной школы – 30 мин., для старших школьников – 45 мин.</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Учить самоуправлению – значит создавать коллективную перспективу и планировать пути ее реализации, учить каждого оценивать результаты этой деятельности и вырабатывать общую оценку. Это значит учить ребят видеть в каждом человеке личность, которая по-своему реагирует на действительность, имеет свои индивидуальные вкусы и потребности и рассчитывает на внимательное и бережное отношение. Для решения этих задач может быть использована ролевая игра: День дублера, День самоуправления в школе и др.</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Для педагога-организатора важно постоянно отслеживать, как развивается самоуправление в классах и школе. Для этого можно провести опрос учащихся по предлагаемой методике (Приложении 2). Предложенные в данной методике вопросы соответствуют функциям детского самоуправления и критериям развития его в ученических коллективах.</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В работе с детьми по организации ученического самоуправления важны существо дела, позиция учителя, реальные полномочия учащихся. Ученическое самоуправление есть там, где учащиеся ощущают себя ответственными за происходящие в школе события, где они проявляют инициативу и творчество, стремятся к организации, где каждому есть дело до каждого.</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 xml:space="preserve">Ввести в школе самоуправление – значит поставить всех детей в позицию организаторов школьной жизни, чтобы они чувствовали себя хозяевами и действовали как хозяева. При этом установить правильное соотношение педагогического руководства, самоуправления, </w:t>
      </w:r>
      <w:proofErr w:type="spellStart"/>
      <w:r w:rsidRPr="00C266A3">
        <w:rPr>
          <w:rFonts w:eastAsia="Times New Roman" w:cs="Times New Roman"/>
          <w:color w:val="111111"/>
          <w:szCs w:val="28"/>
          <w:lang w:eastAsia="ru-RU"/>
        </w:rPr>
        <w:t>саморегуляции</w:t>
      </w:r>
      <w:proofErr w:type="spellEnd"/>
      <w:r w:rsidRPr="00C266A3">
        <w:rPr>
          <w:rFonts w:eastAsia="Times New Roman" w:cs="Times New Roman"/>
          <w:color w:val="111111"/>
          <w:szCs w:val="28"/>
          <w:lang w:eastAsia="ru-RU"/>
        </w:rPr>
        <w:t xml:space="preserve"> и </w:t>
      </w:r>
      <w:proofErr w:type="spellStart"/>
      <w:r w:rsidRPr="00C266A3">
        <w:rPr>
          <w:rFonts w:eastAsia="Times New Roman" w:cs="Times New Roman"/>
          <w:color w:val="111111"/>
          <w:szCs w:val="28"/>
          <w:lang w:eastAsia="ru-RU"/>
        </w:rPr>
        <w:t>соуправления</w:t>
      </w:r>
      <w:proofErr w:type="spellEnd"/>
      <w:r w:rsidRPr="00C266A3">
        <w:rPr>
          <w:rFonts w:eastAsia="Times New Roman" w:cs="Times New Roman"/>
          <w:color w:val="111111"/>
          <w:szCs w:val="28"/>
          <w:lang w:eastAsia="ru-RU"/>
        </w:rPr>
        <w:t xml:space="preserve"> в процессе педагогического управления, добиться их оптимального соотношения, установить связь межу ними – главная задача управления школой.</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Таким образом, поле деятельности педагога-организатора </w:t>
      </w:r>
      <w:r w:rsidRPr="00C266A3">
        <w:rPr>
          <w:rFonts w:eastAsia="Times New Roman" w:cs="Times New Roman"/>
          <w:i/>
          <w:iCs/>
          <w:color w:val="111111"/>
          <w:szCs w:val="28"/>
          <w:lang w:eastAsia="ru-RU"/>
        </w:rPr>
        <w:t>широко, разнопланово и многообразно, </w:t>
      </w:r>
      <w:r w:rsidRPr="00C266A3">
        <w:rPr>
          <w:rFonts w:eastAsia="Times New Roman" w:cs="Times New Roman"/>
          <w:color w:val="111111"/>
          <w:szCs w:val="28"/>
          <w:lang w:eastAsia="ru-RU"/>
        </w:rPr>
        <w:t>оно не ограничивается только стенами школы. Он действует не только сам, но и привлекает широкий круг людей, заинтересованных в эффективных результатах воспитания подрастающего поколения.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b/>
          <w:bCs/>
          <w:color w:val="111111"/>
          <w:szCs w:val="28"/>
          <w:lang w:eastAsia="ru-RU"/>
        </w:rPr>
        <w:t>Роль планирования в деятельности педагога-организатора</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 xml:space="preserve">Педагог-организатор в современных условиях должен уметь грамотно проектировать, моделировать, прогнозировать и планировать воспитательную деятельность с детьми, учитывать в своей работе воспитательный потенциал среды, самостоятельно искать пути </w:t>
      </w:r>
      <w:r w:rsidRPr="00C266A3">
        <w:rPr>
          <w:rFonts w:eastAsia="Times New Roman" w:cs="Times New Roman"/>
          <w:color w:val="111111"/>
          <w:szCs w:val="28"/>
          <w:lang w:eastAsia="ru-RU"/>
        </w:rPr>
        <w:lastRenderedPageBreak/>
        <w:t>взаимодействия с разными социальными институтами, привлекать широкий круг людей, заинтересованных в эффективных результатах воспитания подрастающего поколения, интегрировать воспитательные воздействия в социальной системе, а также адекватно оценивать и анализировать результаты воспитательной деятельности.</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Анализ документации педагогов-организаторов показал, что многие из них, особенно те, кто только начинает свою трудовую деятельность, испытывают затруднения в </w:t>
      </w:r>
      <w:r w:rsidRPr="00C266A3">
        <w:rPr>
          <w:rFonts w:eastAsia="Times New Roman" w:cs="Times New Roman"/>
          <w:b/>
          <w:bCs/>
          <w:color w:val="111111"/>
          <w:szCs w:val="28"/>
          <w:lang w:eastAsia="ru-RU"/>
        </w:rPr>
        <w:t>планировании</w:t>
      </w:r>
      <w:r w:rsidRPr="00C266A3">
        <w:rPr>
          <w:rFonts w:eastAsia="Times New Roman" w:cs="Times New Roman"/>
          <w:color w:val="111111"/>
          <w:szCs w:val="28"/>
          <w:lang w:eastAsia="ru-RU"/>
        </w:rPr>
        <w:t> своей работы. Нередки факты, когда простой перечень массовых мероприятий без указаний целей, форм проведения, возраста их участников, выдается за план работы педагога-организатора.</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Осуществляя планирование, педагог-организатор должен учитывать следующие общепедагогические </w:t>
      </w:r>
      <w:r w:rsidRPr="00C266A3">
        <w:rPr>
          <w:rFonts w:eastAsia="Times New Roman" w:cs="Times New Roman"/>
          <w:i/>
          <w:iCs/>
          <w:color w:val="111111"/>
          <w:szCs w:val="28"/>
          <w:lang w:eastAsia="ru-RU"/>
        </w:rPr>
        <w:t>требования к планам</w:t>
      </w:r>
      <w:r w:rsidRPr="00C266A3">
        <w:rPr>
          <w:rFonts w:eastAsia="Times New Roman" w:cs="Times New Roman"/>
          <w:color w:val="111111"/>
          <w:szCs w:val="28"/>
          <w:lang w:eastAsia="ru-RU"/>
        </w:rPr>
        <w:t xml:space="preserve">: </w:t>
      </w:r>
      <w:proofErr w:type="gramStart"/>
      <w:r w:rsidRPr="00C266A3">
        <w:rPr>
          <w:rFonts w:eastAsia="Times New Roman" w:cs="Times New Roman"/>
          <w:color w:val="111111"/>
          <w:szCs w:val="28"/>
          <w:lang w:eastAsia="ru-RU"/>
        </w:rPr>
        <w:t>научную  обоснованность</w:t>
      </w:r>
      <w:proofErr w:type="gramEnd"/>
      <w:r w:rsidRPr="00C266A3">
        <w:rPr>
          <w:rFonts w:eastAsia="Times New Roman" w:cs="Times New Roman"/>
          <w:color w:val="111111"/>
          <w:szCs w:val="28"/>
          <w:lang w:eastAsia="ru-RU"/>
        </w:rPr>
        <w:t>; целесообразность; социальную направленность; актуальность; реальность выполнения; гласность.</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 xml:space="preserve">Процесс </w:t>
      </w:r>
      <w:proofErr w:type="gramStart"/>
      <w:r w:rsidRPr="00C266A3">
        <w:rPr>
          <w:rFonts w:eastAsia="Times New Roman" w:cs="Times New Roman"/>
          <w:color w:val="111111"/>
          <w:szCs w:val="28"/>
          <w:lang w:eastAsia="ru-RU"/>
        </w:rPr>
        <w:t>планирования</w:t>
      </w:r>
      <w:proofErr w:type="gramEnd"/>
      <w:r w:rsidRPr="00C266A3">
        <w:rPr>
          <w:rFonts w:eastAsia="Times New Roman" w:cs="Times New Roman"/>
          <w:color w:val="111111"/>
          <w:szCs w:val="28"/>
          <w:lang w:eastAsia="ru-RU"/>
        </w:rPr>
        <w:t xml:space="preserve"> как и любая деятельность предполагает определенную последовательность:</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i/>
          <w:iCs/>
          <w:color w:val="111111"/>
          <w:szCs w:val="28"/>
          <w:lang w:eastAsia="ru-RU"/>
        </w:rPr>
        <w:t>Первый этап.</w:t>
      </w:r>
      <w:r w:rsidRPr="00C266A3">
        <w:rPr>
          <w:rFonts w:eastAsia="Times New Roman" w:cs="Times New Roman"/>
          <w:color w:val="111111"/>
          <w:szCs w:val="28"/>
          <w:lang w:eastAsia="ru-RU"/>
        </w:rPr>
        <w:t> Приступая к планированию, педагог-</w:t>
      </w:r>
      <w:proofErr w:type="gramStart"/>
      <w:r w:rsidRPr="00C266A3">
        <w:rPr>
          <w:rFonts w:eastAsia="Times New Roman" w:cs="Times New Roman"/>
          <w:color w:val="111111"/>
          <w:szCs w:val="28"/>
          <w:lang w:eastAsia="ru-RU"/>
        </w:rPr>
        <w:t>организатор  должен</w:t>
      </w:r>
      <w:proofErr w:type="gramEnd"/>
      <w:r w:rsidRPr="00C266A3">
        <w:rPr>
          <w:rFonts w:eastAsia="Times New Roman" w:cs="Times New Roman"/>
          <w:color w:val="111111"/>
          <w:szCs w:val="28"/>
          <w:lang w:eastAsia="ru-RU"/>
        </w:rPr>
        <w:t xml:space="preserve"> уточнить перечень своих обязанностей, которые указаны в приказе директора школы (или заведующего отделом / начальника управления образования) о приеме его на работу. Они определяются на основании Постановления Министерства труда и социальной защиты Республики Беларусь от 21 октября 2011 г. № 105 «О внесении изменений в выпуск 28 Единого квалификационного справочника должностей служащих».</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i/>
          <w:iCs/>
          <w:color w:val="111111"/>
          <w:szCs w:val="28"/>
          <w:lang w:eastAsia="ru-RU"/>
        </w:rPr>
        <w:t>Второй этап</w:t>
      </w:r>
      <w:r w:rsidRPr="00C266A3">
        <w:rPr>
          <w:rFonts w:eastAsia="Times New Roman" w:cs="Times New Roman"/>
          <w:color w:val="111111"/>
          <w:szCs w:val="28"/>
          <w:lang w:eastAsia="ru-RU"/>
        </w:rPr>
        <w:t>. Изучение нормативных правовых документов Республики Беларусь по вопросам образования, молодежной политики, инструктивно-методических писем и методических рекомендаций Министерства образования Республики Беларусь, нормативных документов областных, районных отделов образования, комитетов, советов детских и молодежных общественных объединений и т.д. Особое внимание необходимо уделить изучению Программы непрерывного воспитания детей и учащейся молодежи в Республике Беларусь на 2016-2020 годы, как основного нормативного документа. Это поможет правильно определить цели, задачи воспитательной деятельности, планируемые результаты (промежуточные и конечные).</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i/>
          <w:iCs/>
          <w:color w:val="111111"/>
          <w:szCs w:val="28"/>
          <w:lang w:eastAsia="ru-RU"/>
        </w:rPr>
        <w:t>Третий этап</w:t>
      </w:r>
      <w:r w:rsidRPr="00C266A3">
        <w:rPr>
          <w:rFonts w:eastAsia="Times New Roman" w:cs="Times New Roman"/>
          <w:color w:val="111111"/>
          <w:szCs w:val="28"/>
          <w:lang w:eastAsia="ru-RU"/>
        </w:rPr>
        <w:t>. Ознакомление с итогами работы за предыдущий учебный год и планом учебно-воспитательной работы (программой развития) школы на новый учебный год.</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i/>
          <w:iCs/>
          <w:color w:val="111111"/>
          <w:szCs w:val="28"/>
          <w:lang w:eastAsia="ru-RU"/>
        </w:rPr>
        <w:t>Четвертый этап.</w:t>
      </w:r>
      <w:r w:rsidRPr="00C266A3">
        <w:rPr>
          <w:rFonts w:eastAsia="Times New Roman" w:cs="Times New Roman"/>
          <w:color w:val="111111"/>
          <w:szCs w:val="28"/>
          <w:lang w:eastAsia="ru-RU"/>
        </w:rPr>
        <w:t> Проведение анкетирования, собеседований, деловых, организационно-</w:t>
      </w:r>
      <w:proofErr w:type="spellStart"/>
      <w:r w:rsidRPr="00C266A3">
        <w:rPr>
          <w:rFonts w:eastAsia="Times New Roman" w:cs="Times New Roman"/>
          <w:color w:val="111111"/>
          <w:szCs w:val="28"/>
          <w:lang w:eastAsia="ru-RU"/>
        </w:rPr>
        <w:t>деятельностных</w:t>
      </w:r>
      <w:proofErr w:type="spellEnd"/>
      <w:r w:rsidRPr="00C266A3">
        <w:rPr>
          <w:rFonts w:eastAsia="Times New Roman" w:cs="Times New Roman"/>
          <w:color w:val="111111"/>
          <w:szCs w:val="28"/>
          <w:lang w:eastAsia="ru-RU"/>
        </w:rPr>
        <w:t xml:space="preserve"> игр с целью диагностики досуговых интересов, увлечений учащихся, а также привлечения их к участию в планировании различных интересных, полезных дел.</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i/>
          <w:iCs/>
          <w:color w:val="111111"/>
          <w:szCs w:val="28"/>
          <w:lang w:eastAsia="ru-RU"/>
        </w:rPr>
        <w:lastRenderedPageBreak/>
        <w:t>Пятый этап.</w:t>
      </w:r>
      <w:r w:rsidRPr="00C266A3">
        <w:rPr>
          <w:rFonts w:eastAsia="Times New Roman" w:cs="Times New Roman"/>
          <w:color w:val="111111"/>
          <w:szCs w:val="28"/>
          <w:lang w:eastAsia="ru-RU"/>
        </w:rPr>
        <w:t> Изучение и использование календаря государственных, народных праздников, знаменательных событий в жизни школы, города (села), области, республики, событий международного значения, а также планов, графиков проведения районных, областных, республиканских конкурсов, смотров, выставок, фестивалей, других массовых мероприятий, что поможет определить формы, сроки участия учащихся в социально значимой, общественной деятельности.</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Чтобы перспективный годовой план не был слишком громоздким, можно оформить как </w:t>
      </w:r>
      <w:r w:rsidRPr="00C266A3">
        <w:rPr>
          <w:rFonts w:eastAsia="Times New Roman" w:cs="Times New Roman"/>
          <w:i/>
          <w:iCs/>
          <w:color w:val="111111"/>
          <w:szCs w:val="28"/>
          <w:lang w:eastAsia="ru-RU"/>
        </w:rPr>
        <w:t>приложения </w:t>
      </w:r>
      <w:r w:rsidRPr="00C266A3">
        <w:rPr>
          <w:rFonts w:eastAsia="Times New Roman" w:cs="Times New Roman"/>
          <w:color w:val="111111"/>
          <w:szCs w:val="28"/>
          <w:lang w:eastAsia="ru-RU"/>
        </w:rPr>
        <w:t>к нему:</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а) перечень массовых мероприятий в виде календарных планов (с учетом сроков), а также указав цели, формы проведения, организаторов, участников и их возраст;</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б) перспективные планы обучения избранного актива детских организа</w:t>
      </w:r>
      <w:r w:rsidRPr="00C266A3">
        <w:rPr>
          <w:rFonts w:eastAsia="Times New Roman" w:cs="Times New Roman"/>
          <w:color w:val="111111"/>
          <w:szCs w:val="28"/>
          <w:lang w:eastAsia="ru-RU"/>
        </w:rPr>
        <w:softHyphen/>
        <w:t>ций; клубов, классов;</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в) планы проведения мероприятий в период осенних, зимних, весенних каникул.</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b/>
          <w:bCs/>
          <w:i/>
          <w:iCs/>
          <w:color w:val="111111"/>
          <w:szCs w:val="28"/>
          <w:lang w:eastAsia="ru-RU"/>
        </w:rPr>
        <w:t>Результат</w:t>
      </w:r>
      <w:r w:rsidRPr="00C266A3">
        <w:rPr>
          <w:rFonts w:eastAsia="Times New Roman" w:cs="Times New Roman"/>
          <w:color w:val="111111"/>
          <w:szCs w:val="28"/>
          <w:lang w:eastAsia="ru-RU"/>
        </w:rPr>
        <w:t> работы педагога-организатора проявляется в реализованных целях его деятельности и отражает степень эффективности воспитательного процесса.</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Результаты выражаются: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 в наличии личностно-ориентированной воспитательной системы в учреждении образования;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 в сформированных потребностях в самовоспитании, самообразовании, самоуправлении;</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 в развитости у детей умений делать нравственный выбор, регулировать свое поведение и поступки, анализировать, оценивать и контролировать свои действия;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 xml:space="preserve">– в осмыслении учащимися своего личностного достоинства, </w:t>
      </w:r>
      <w:proofErr w:type="spellStart"/>
      <w:r w:rsidRPr="00C266A3">
        <w:rPr>
          <w:rFonts w:eastAsia="Times New Roman" w:cs="Times New Roman"/>
          <w:color w:val="111111"/>
          <w:szCs w:val="28"/>
          <w:lang w:eastAsia="ru-RU"/>
        </w:rPr>
        <w:t>самоценности</w:t>
      </w:r>
      <w:proofErr w:type="spellEnd"/>
      <w:r w:rsidRPr="00C266A3">
        <w:rPr>
          <w:rFonts w:eastAsia="Times New Roman" w:cs="Times New Roman"/>
          <w:color w:val="111111"/>
          <w:szCs w:val="28"/>
          <w:lang w:eastAsia="ru-RU"/>
        </w:rPr>
        <w:t>, осознании жизни как высшей ценности, оптимистическом мировосприятии, умении ставить цели и достигать их, в развитом стремлении определить смысл своей жизни, сопоставлять ее с духовно-нравственными идеалами;</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 в усвоении воспитанниками этических образцов поведения, элементов культуры, овладении социальными ролями, а также в отсутствии правонарушений;</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 в адекватном эмоциональном отклике детей на воспитательные воздействия.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lastRenderedPageBreak/>
        <w:t xml:space="preserve">         Педагогу-организатору необходимо научить детей и подростков самостоятельному выбору видов общественно полезной деятельности, качественному выполнению поручений, умению видеть, кому нужна их помощь, оценивать результаты своего участия в конкретных делах. </w:t>
      </w:r>
      <w:proofErr w:type="gramStart"/>
      <w:r w:rsidRPr="00C266A3">
        <w:rPr>
          <w:rFonts w:eastAsia="Times New Roman" w:cs="Times New Roman"/>
          <w:color w:val="111111"/>
          <w:szCs w:val="28"/>
          <w:lang w:eastAsia="ru-RU"/>
        </w:rPr>
        <w:t>Чем  больше</w:t>
      </w:r>
      <w:proofErr w:type="gramEnd"/>
      <w:r w:rsidRPr="00C266A3">
        <w:rPr>
          <w:rFonts w:eastAsia="Times New Roman" w:cs="Times New Roman"/>
          <w:color w:val="111111"/>
          <w:szCs w:val="28"/>
          <w:lang w:eastAsia="ru-RU"/>
        </w:rPr>
        <w:t xml:space="preserve"> будет у педагога-организатора помощников, единомышленников среди учащихся, педагогов, родителей, представителей общественных объединений, тем лучше будут результаты воспитательной работы.</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 xml:space="preserve">         Данные советы, рекомендации, как и любые методические материалы, предполагают творческий подход к их использованию, </w:t>
      </w:r>
      <w:proofErr w:type="gramStart"/>
      <w:r w:rsidRPr="00C266A3">
        <w:rPr>
          <w:rFonts w:eastAsia="Times New Roman" w:cs="Times New Roman"/>
          <w:color w:val="111111"/>
          <w:szCs w:val="28"/>
          <w:lang w:eastAsia="ru-RU"/>
        </w:rPr>
        <w:t>учет  местных</w:t>
      </w:r>
      <w:proofErr w:type="gramEnd"/>
      <w:r w:rsidRPr="00C266A3">
        <w:rPr>
          <w:rFonts w:eastAsia="Times New Roman" w:cs="Times New Roman"/>
          <w:color w:val="111111"/>
          <w:szCs w:val="28"/>
          <w:lang w:eastAsia="ru-RU"/>
        </w:rPr>
        <w:t xml:space="preserve"> условий, особенностей и возможностей учреждений образования.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     Приложение 1</w:t>
      </w:r>
    </w:p>
    <w:p w:rsidR="00C266A3" w:rsidRPr="00C266A3" w:rsidRDefault="00C266A3" w:rsidP="00C266A3">
      <w:pPr>
        <w:shd w:val="clear" w:color="auto" w:fill="FFFFFF"/>
        <w:spacing w:before="150" w:after="180"/>
        <w:jc w:val="center"/>
        <w:rPr>
          <w:rFonts w:eastAsia="Times New Roman" w:cs="Times New Roman"/>
          <w:color w:val="111111"/>
          <w:szCs w:val="28"/>
          <w:lang w:eastAsia="ru-RU"/>
        </w:rPr>
      </w:pPr>
      <w:r w:rsidRPr="00C266A3">
        <w:rPr>
          <w:rFonts w:eastAsia="Times New Roman" w:cs="Times New Roman"/>
          <w:b/>
          <w:bCs/>
          <w:color w:val="111111"/>
          <w:szCs w:val="28"/>
          <w:lang w:eastAsia="ru-RU"/>
        </w:rPr>
        <w:t>Примерная структура годового плана воспитательной работы педагога-организатора</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i/>
          <w:iCs/>
          <w:color w:val="111111"/>
          <w:szCs w:val="28"/>
          <w:lang w:eastAsia="ru-RU"/>
        </w:rPr>
        <w:t>Разделы плана:</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b/>
          <w:bCs/>
          <w:color w:val="111111"/>
          <w:szCs w:val="28"/>
          <w:lang w:eastAsia="ru-RU"/>
        </w:rPr>
        <w:t>1.</w:t>
      </w:r>
      <w:r w:rsidRPr="00C266A3">
        <w:rPr>
          <w:rFonts w:eastAsia="Times New Roman" w:cs="Times New Roman"/>
          <w:color w:val="111111"/>
          <w:szCs w:val="28"/>
          <w:lang w:eastAsia="ru-RU"/>
        </w:rPr>
        <w:t> </w:t>
      </w:r>
      <w:r w:rsidRPr="00C266A3">
        <w:rPr>
          <w:rFonts w:eastAsia="Times New Roman" w:cs="Times New Roman"/>
          <w:b/>
          <w:bCs/>
          <w:color w:val="111111"/>
          <w:szCs w:val="28"/>
          <w:lang w:eastAsia="ru-RU"/>
        </w:rPr>
        <w:t>Вступление</w:t>
      </w:r>
      <w:r w:rsidRPr="00C266A3">
        <w:rPr>
          <w:rFonts w:eastAsia="Times New Roman" w:cs="Times New Roman"/>
          <w:color w:val="111111"/>
          <w:szCs w:val="28"/>
          <w:lang w:eastAsia="ru-RU"/>
        </w:rPr>
        <w:t>. Краткий анализ итогов воспитательной деятельности за предыдущий учебный год. Если педагог-организатор только начинает свою деятельность, то этот раздел плана пишется на основании материалов отчета, решений педсовета школы, бесед с классными руководителями, учащимися.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b/>
          <w:bCs/>
          <w:color w:val="111111"/>
          <w:szCs w:val="28"/>
          <w:lang w:eastAsia="ru-RU"/>
        </w:rPr>
        <w:t>2.</w:t>
      </w:r>
      <w:r w:rsidRPr="00C266A3">
        <w:rPr>
          <w:rFonts w:eastAsia="Times New Roman" w:cs="Times New Roman"/>
          <w:color w:val="111111"/>
          <w:szCs w:val="28"/>
          <w:lang w:eastAsia="ru-RU"/>
        </w:rPr>
        <w:t> </w:t>
      </w:r>
      <w:r w:rsidRPr="00C266A3">
        <w:rPr>
          <w:rFonts w:eastAsia="Times New Roman" w:cs="Times New Roman"/>
          <w:b/>
          <w:bCs/>
          <w:color w:val="111111"/>
          <w:szCs w:val="28"/>
          <w:lang w:eastAsia="ru-RU"/>
        </w:rPr>
        <w:t>Характеристика (краткая) коллектива учащихся школы</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а) всего учащихся..., классов-комплектов...;</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б) объединений по интересам, клубов, секций... (направлений деятельности: ... художественной самодеятельности...; технического творчества...; изобразительного творчества..., и т.д.), в них участников...;</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в) организована деятельность органов самоуправления в ... кружках, клубах; в них избрано ... учащихся;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г) в школе действуют детские и молодежные общественные объединения (перечисляются официально зарегистрированные организации БРСМ, БРПО и т.д.), указывается количество их участников, а также количество школьников, избранных в органы их самоуправления;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д) планируется создание организаций (названия), объединений;</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е) групп продленного дня ...; в них учащихся ...;</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ж) учащихся «группы риска» ...; состоит на учете в ИДН ..., на школьном учете ...;</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з) учащихся с особенностями психофизического развития</w:t>
      </w:r>
      <w:proofErr w:type="gramStart"/>
      <w:r w:rsidRPr="00C266A3">
        <w:rPr>
          <w:rFonts w:eastAsia="Times New Roman" w:cs="Times New Roman"/>
          <w:color w:val="111111"/>
          <w:szCs w:val="28"/>
          <w:lang w:eastAsia="ru-RU"/>
        </w:rPr>
        <w:t>... .</w:t>
      </w:r>
      <w:proofErr w:type="gramEnd"/>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b/>
          <w:bCs/>
          <w:color w:val="111111"/>
          <w:szCs w:val="28"/>
          <w:lang w:eastAsia="ru-RU"/>
        </w:rPr>
        <w:t>3. Цели и задачи на новый учебный год.</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b/>
          <w:bCs/>
          <w:color w:val="111111"/>
          <w:szCs w:val="28"/>
          <w:lang w:eastAsia="ru-RU"/>
        </w:rPr>
        <w:lastRenderedPageBreak/>
        <w:t>4. Совершенствование воспитательной работы с учащимися.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С целью приобщения учащихся в свободное от уроков время к общественно полезной деятельности, участие в которой будет способствовать приобретению ими навыков здорового образа жизни, культуры общения, формированию гражданско-патриотических качеств личности, рекомендуется: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4.1. Изучение и использование Концепции и Программы воспитания детей и учащейся молодежи в Республике Беларусь, комплексно-целевых программ, региональных программ воспитания и организации досуга учащихся и др.; методических рекомендаций Министерства образования Республики Беларусь, раскрывающих особенности воспитательной и идеологической работы  в учреждениях образования в учебном году, а также методических материалов, отражающих содержание и специфику деятельности педагогов-организаторов в учреждениях, обеспечивающих получение общего среднего и дополнительного образования детей и молодежи, характеризующих виды и формы внеурочной деятельности учащихся и т.д.</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4.2. Организация участия детских коллективов, классов, объединении по интересам, клубов, групп продленного дня в:</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 государственных, народных праздниках, других мероприятиях, по</w:t>
      </w:r>
      <w:r w:rsidRPr="00C266A3">
        <w:rPr>
          <w:rFonts w:eastAsia="Times New Roman" w:cs="Times New Roman"/>
          <w:color w:val="111111"/>
          <w:szCs w:val="28"/>
          <w:lang w:eastAsia="ru-RU"/>
        </w:rPr>
        <w:softHyphen/>
        <w:t>священных знаменательным датам, событиям в жизни школы, села, города, области, республики, международным событиям;</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 школьных, районных, областных, республиканских, международных смотрах, конкурсах, выставках, фестивалях, акциях;</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 подготовке и проведении интеллектуальной игры «Что? Где? Когда?», КВН, праздников, игровых программ;</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 оборудовании, оформлении школьной игротеки, изготовлении игрового реквизита (указываются конкретные задания, сроки выполнения, организаторы)</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 социально значимых, трудовых акциях «Береги природу», «Мы – малышам» «Милосердие», «Адреса заботы», «Рука друга», «Ветераны живут рядом» и т.д. (указываются сроки проведения, детские коллективы, организаторы), при этом желательно указать, совместно с какими учреждениями, обществами, организациями проводятся перечисленные мероприятия (Дом культуры, учреждения дополнительного образования, музей, библиотека, общество охраны природы и т.д.).</w:t>
      </w:r>
    </w:p>
    <w:p w:rsidR="00C266A3" w:rsidRPr="00C266A3" w:rsidRDefault="00C266A3" w:rsidP="00C266A3">
      <w:pPr>
        <w:numPr>
          <w:ilvl w:val="0"/>
          <w:numId w:val="8"/>
        </w:numPr>
        <w:shd w:val="clear" w:color="auto" w:fill="FFFFFF"/>
        <w:spacing w:after="150"/>
        <w:ind w:left="450"/>
        <w:rPr>
          <w:rFonts w:eastAsia="Times New Roman" w:cs="Times New Roman"/>
          <w:color w:val="111111"/>
          <w:szCs w:val="28"/>
          <w:lang w:eastAsia="ru-RU"/>
        </w:rPr>
      </w:pPr>
      <w:r w:rsidRPr="00C266A3">
        <w:rPr>
          <w:rFonts w:eastAsia="Times New Roman" w:cs="Times New Roman"/>
          <w:color w:val="111111"/>
          <w:szCs w:val="28"/>
          <w:lang w:eastAsia="ru-RU"/>
        </w:rPr>
        <w:t>республиканской акции «</w:t>
      </w:r>
      <w:proofErr w:type="spellStart"/>
      <w:r w:rsidRPr="00C266A3">
        <w:rPr>
          <w:rFonts w:eastAsia="Times New Roman" w:cs="Times New Roman"/>
          <w:color w:val="111111"/>
          <w:szCs w:val="28"/>
          <w:lang w:eastAsia="ru-RU"/>
        </w:rPr>
        <w:t>Жыву</w:t>
      </w:r>
      <w:proofErr w:type="spellEnd"/>
      <w:r w:rsidRPr="00C266A3">
        <w:rPr>
          <w:rFonts w:eastAsia="Times New Roman" w:cs="Times New Roman"/>
          <w:color w:val="111111"/>
          <w:szCs w:val="28"/>
          <w:lang w:eastAsia="ru-RU"/>
        </w:rPr>
        <w:t xml:space="preserve"> ў </w:t>
      </w:r>
      <w:proofErr w:type="spellStart"/>
      <w:r w:rsidRPr="00C266A3">
        <w:rPr>
          <w:rFonts w:eastAsia="Times New Roman" w:cs="Times New Roman"/>
          <w:color w:val="111111"/>
          <w:szCs w:val="28"/>
          <w:lang w:eastAsia="ru-RU"/>
        </w:rPr>
        <w:t>Беларусі</w:t>
      </w:r>
      <w:proofErr w:type="spellEnd"/>
      <w:r w:rsidRPr="00C266A3">
        <w:rPr>
          <w:rFonts w:eastAsia="Times New Roman" w:cs="Times New Roman"/>
          <w:color w:val="111111"/>
          <w:szCs w:val="28"/>
          <w:lang w:eastAsia="ru-RU"/>
        </w:rPr>
        <w:t xml:space="preserve"> і </w:t>
      </w:r>
      <w:proofErr w:type="spellStart"/>
      <w:r w:rsidRPr="00C266A3">
        <w:rPr>
          <w:rFonts w:eastAsia="Times New Roman" w:cs="Times New Roman"/>
          <w:color w:val="111111"/>
          <w:szCs w:val="28"/>
          <w:lang w:eastAsia="ru-RU"/>
        </w:rPr>
        <w:t>тым</w:t>
      </w:r>
      <w:proofErr w:type="spellEnd"/>
      <w:r w:rsidRPr="00C266A3">
        <w:rPr>
          <w:rFonts w:eastAsia="Times New Roman" w:cs="Times New Roman"/>
          <w:color w:val="111111"/>
          <w:szCs w:val="28"/>
          <w:lang w:eastAsia="ru-RU"/>
        </w:rPr>
        <w:t xml:space="preserve"> </w:t>
      </w:r>
      <w:proofErr w:type="spellStart"/>
      <w:r w:rsidRPr="00C266A3">
        <w:rPr>
          <w:rFonts w:eastAsia="Times New Roman" w:cs="Times New Roman"/>
          <w:color w:val="111111"/>
          <w:szCs w:val="28"/>
          <w:lang w:eastAsia="ru-RU"/>
        </w:rPr>
        <w:t>ганаруся</w:t>
      </w:r>
      <w:proofErr w:type="spellEnd"/>
      <w:r w:rsidRPr="00C266A3">
        <w:rPr>
          <w:rFonts w:eastAsia="Times New Roman" w:cs="Times New Roman"/>
          <w:color w:val="111111"/>
          <w:szCs w:val="28"/>
          <w:lang w:eastAsia="ru-RU"/>
        </w:rPr>
        <w:t>», в делах по охране природы, в трудовых акциях, игровых программах</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4.3. Определить формы подведения итогов указанной деятельности, поощрения активных участников, организаторов.</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b/>
          <w:bCs/>
          <w:color w:val="111111"/>
          <w:szCs w:val="28"/>
          <w:lang w:eastAsia="ru-RU"/>
        </w:rPr>
        <w:lastRenderedPageBreak/>
        <w:t>5.</w:t>
      </w:r>
      <w:r w:rsidRPr="00C266A3">
        <w:rPr>
          <w:rFonts w:eastAsia="Times New Roman" w:cs="Times New Roman"/>
          <w:color w:val="111111"/>
          <w:szCs w:val="28"/>
          <w:lang w:eastAsia="ru-RU"/>
        </w:rPr>
        <w:t> </w:t>
      </w:r>
      <w:r w:rsidRPr="00C266A3">
        <w:rPr>
          <w:rFonts w:eastAsia="Times New Roman" w:cs="Times New Roman"/>
          <w:b/>
          <w:bCs/>
          <w:color w:val="111111"/>
          <w:szCs w:val="28"/>
          <w:lang w:eastAsia="ru-RU"/>
        </w:rPr>
        <w:t>Координация деятельности детских и молодежных организаций, объединений, действующих в школе.</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5.1. Подготовка и проведение выборов (перевыборов) органов ученического самоуправления.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5.2. Организация работы с активом дружины, школьных клубов, отрядов БРПО (мероприятия, собрания, обучение актива);</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5.3. Участие пионеров в районных, областных, республиканских смотрах, акциях, конкурсах, др.;</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5.4. Определение видов пропаганды деятельности детских коллективов, организация работы пресс-центра;</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5.5. Определение и использование различных форм взаимодействия органов ученического, пионерского, детского самоуправления.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 xml:space="preserve">5.6. Работа по оформлению школьной комнаты (кабинета педагога-организатора) для деятельности детских и </w:t>
      </w:r>
      <w:proofErr w:type="gramStart"/>
      <w:r w:rsidRPr="00C266A3">
        <w:rPr>
          <w:rFonts w:eastAsia="Times New Roman" w:cs="Times New Roman"/>
          <w:color w:val="111111"/>
          <w:szCs w:val="28"/>
          <w:lang w:eastAsia="ru-RU"/>
        </w:rPr>
        <w:t>молодежных общественных объединений</w:t>
      </w:r>
      <w:proofErr w:type="gramEnd"/>
      <w:r w:rsidRPr="00C266A3">
        <w:rPr>
          <w:rFonts w:eastAsia="Times New Roman" w:cs="Times New Roman"/>
          <w:color w:val="111111"/>
          <w:szCs w:val="28"/>
          <w:lang w:eastAsia="ru-RU"/>
        </w:rPr>
        <w:t xml:space="preserve"> и их органов самоуправления.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b/>
          <w:bCs/>
          <w:color w:val="111111"/>
          <w:szCs w:val="28"/>
          <w:lang w:eastAsia="ru-RU"/>
        </w:rPr>
        <w:t>6. Работа с учащимися, требующими повышенного педагогического внимания.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Совместно с педагогом социальным, педагогом-психологом определение форм, методов оказания необходимой помощи, коррекции поведения, вовлечения указанных учащихся в общественно полезную деятельность.</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b/>
          <w:bCs/>
          <w:color w:val="111111"/>
          <w:szCs w:val="28"/>
          <w:lang w:eastAsia="ru-RU"/>
        </w:rPr>
        <w:t>7. Участие в организации воспитательной работы с учащимися в период каникул.</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7.1. Разработка и осуществление программы школьного оздоровительного лагеря в соответствии с «Примерным положением об оздоровительном лагере».</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7.2. Подготовка учащихся к выездам на оздоровление.</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b/>
          <w:bCs/>
          <w:color w:val="111111"/>
          <w:szCs w:val="28"/>
          <w:lang w:eastAsia="ru-RU"/>
        </w:rPr>
        <w:t>8. Сотрудничество с педагогическим коллективом школы.</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 xml:space="preserve">8.1. Участие в заседаниях педагогического </w:t>
      </w:r>
      <w:proofErr w:type="gramStart"/>
      <w:r w:rsidRPr="00C266A3">
        <w:rPr>
          <w:rFonts w:eastAsia="Times New Roman" w:cs="Times New Roman"/>
          <w:color w:val="111111"/>
          <w:szCs w:val="28"/>
          <w:lang w:eastAsia="ru-RU"/>
        </w:rPr>
        <w:t xml:space="preserve">совета,   </w:t>
      </w:r>
      <w:proofErr w:type="gramEnd"/>
      <w:r w:rsidRPr="00C266A3">
        <w:rPr>
          <w:rFonts w:eastAsia="Times New Roman" w:cs="Times New Roman"/>
          <w:color w:val="111111"/>
          <w:szCs w:val="28"/>
          <w:lang w:eastAsia="ru-RU"/>
        </w:rPr>
        <w:t>методических объединениях классных руководителей, руководителей объединений по интересам, клубов, секций, совещаний при директоре:</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 выступления, информирование о подготовке, проведении и подведении итогов смотров, выставок, акций, конкурсов и других мероприятий, учебы актива детских объединений, организаций, результативности; по вопросам методики и практики взаимодействия классных руководителей, руководителей объединений по интересам, клубов с органами детского самоуправления, об использовании игровых технологий в воспитательной работе (указать темы, сроки, согласно планов их проведения).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lastRenderedPageBreak/>
        <w:t>8.2. Проведение индивидуальной работы с педагогами, классными руководителями, руководителями клубов, воспитателями групп продленного дня об организации участия школьников в различных мероприятиях.</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b/>
          <w:bCs/>
          <w:color w:val="111111"/>
          <w:szCs w:val="28"/>
          <w:lang w:eastAsia="ru-RU"/>
        </w:rPr>
        <w:t>9. Совершенствование профессионального и методического уровня.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 xml:space="preserve">          9.1. Изучение нормативных правовых документов, определение своей роли в их </w:t>
      </w:r>
      <w:proofErr w:type="gramStart"/>
      <w:r w:rsidRPr="00C266A3">
        <w:rPr>
          <w:rFonts w:eastAsia="Times New Roman" w:cs="Times New Roman"/>
          <w:color w:val="111111"/>
          <w:szCs w:val="28"/>
          <w:lang w:eastAsia="ru-RU"/>
        </w:rPr>
        <w:t>реализации  (</w:t>
      </w:r>
      <w:proofErr w:type="gramEnd"/>
      <w:r w:rsidRPr="00C266A3">
        <w:rPr>
          <w:rFonts w:eastAsia="Times New Roman" w:cs="Times New Roman"/>
          <w:color w:val="111111"/>
          <w:szCs w:val="28"/>
          <w:lang w:eastAsia="ru-RU"/>
        </w:rPr>
        <w:t>названия, разделы, сроки).</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         9.2. Ознакомление с новинками педагогической, методической, детской литературы.</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9.3. Участие в районных, областных семинарах, курсах повышения квалификации, других учебно-методических мероприятиях, организуемых органами управления образованием, учреждениями дополнительного образования детей и молодежи.</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 xml:space="preserve">9.4. Разработка методических материалов в помощь активу детских объединений с учетом направлений их деятельности, сценариев, игровых программ, а также обобщение, описание собственного опыта </w:t>
      </w:r>
      <w:proofErr w:type="gramStart"/>
      <w:r w:rsidRPr="00C266A3">
        <w:rPr>
          <w:rFonts w:eastAsia="Times New Roman" w:cs="Times New Roman"/>
          <w:color w:val="111111"/>
          <w:szCs w:val="28"/>
          <w:lang w:eastAsia="ru-RU"/>
        </w:rPr>
        <w:t>работы  (</w:t>
      </w:r>
      <w:proofErr w:type="gramEnd"/>
      <w:r w:rsidRPr="00C266A3">
        <w:rPr>
          <w:rFonts w:eastAsia="Times New Roman" w:cs="Times New Roman"/>
          <w:color w:val="111111"/>
          <w:szCs w:val="28"/>
          <w:lang w:eastAsia="ru-RU"/>
        </w:rPr>
        <w:t>темы; сроки  их  подготовки).</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Приложение 2</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b/>
          <w:bCs/>
          <w:color w:val="111111"/>
          <w:szCs w:val="28"/>
          <w:lang w:eastAsia="ru-RU"/>
        </w:rPr>
        <w:t>Методика выявления уровня развития ученического самоуправления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i/>
          <w:iCs/>
          <w:color w:val="111111"/>
          <w:szCs w:val="28"/>
          <w:lang w:eastAsia="ru-RU"/>
        </w:rPr>
        <w:t>Цель:</w:t>
      </w:r>
      <w:r w:rsidRPr="00C266A3">
        <w:rPr>
          <w:rFonts w:eastAsia="Times New Roman" w:cs="Times New Roman"/>
          <w:color w:val="111111"/>
          <w:szCs w:val="28"/>
          <w:lang w:eastAsia="ru-RU"/>
        </w:rPr>
        <w:t> определить уровень развития ученического самоуправления.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i/>
          <w:iCs/>
          <w:color w:val="111111"/>
          <w:szCs w:val="28"/>
          <w:lang w:eastAsia="ru-RU"/>
        </w:rPr>
        <w:t>Проведение.</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Каждый учащийся заполняет бланк, в котором указаны номера приведенных ниже предложений. Степень своего согласия с этими предложениями отвечающий выражает в оценках: 4 – «Да», 3 – «Скорее да, чем нет», 2 – «Трудно сказать», 1 – «Скорее нет, чем да», 0 – «Нет».</w:t>
      </w:r>
    </w:p>
    <w:tbl>
      <w:tblPr>
        <w:tblW w:w="0" w:type="auto"/>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290"/>
        <w:gridCol w:w="290"/>
        <w:gridCol w:w="430"/>
        <w:gridCol w:w="430"/>
        <w:gridCol w:w="430"/>
        <w:gridCol w:w="430"/>
      </w:tblGrid>
      <w:tr w:rsidR="00C266A3" w:rsidRPr="00C266A3" w:rsidTr="00C266A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266A3" w:rsidRPr="00C266A3" w:rsidRDefault="00C266A3" w:rsidP="00C266A3">
            <w:pPr>
              <w:spacing w:before="150" w:after="180"/>
              <w:jc w:val="center"/>
              <w:rPr>
                <w:rFonts w:eastAsia="Times New Roman" w:cs="Times New Roman"/>
                <w:color w:val="111111"/>
                <w:szCs w:val="28"/>
                <w:lang w:eastAsia="ru-RU"/>
              </w:rPr>
            </w:pPr>
            <w:r w:rsidRPr="00C266A3">
              <w:rPr>
                <w:rFonts w:eastAsia="Times New Roman" w:cs="Times New Roman"/>
                <w:color w:val="111111"/>
                <w:szCs w:val="28"/>
                <w:lang w:eastAsia="ru-RU"/>
              </w:rPr>
              <w:t>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266A3" w:rsidRPr="00C266A3" w:rsidRDefault="00C266A3" w:rsidP="00C266A3">
            <w:pPr>
              <w:spacing w:before="150" w:after="180"/>
              <w:jc w:val="center"/>
              <w:rPr>
                <w:rFonts w:eastAsia="Times New Roman" w:cs="Times New Roman"/>
                <w:color w:val="111111"/>
                <w:szCs w:val="28"/>
                <w:lang w:eastAsia="ru-RU"/>
              </w:rPr>
            </w:pPr>
            <w:r w:rsidRPr="00C266A3">
              <w:rPr>
                <w:rFonts w:eastAsia="Times New Roman" w:cs="Times New Roman"/>
                <w:color w:val="111111"/>
                <w:szCs w:val="28"/>
                <w:lang w:eastAsia="ru-RU"/>
              </w:rPr>
              <w:t>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266A3" w:rsidRPr="00C266A3" w:rsidRDefault="00C266A3" w:rsidP="00C266A3">
            <w:pPr>
              <w:spacing w:before="150" w:after="180"/>
              <w:jc w:val="center"/>
              <w:rPr>
                <w:rFonts w:eastAsia="Times New Roman" w:cs="Times New Roman"/>
                <w:color w:val="111111"/>
                <w:szCs w:val="28"/>
                <w:lang w:eastAsia="ru-RU"/>
              </w:rPr>
            </w:pPr>
            <w:r w:rsidRPr="00C266A3">
              <w:rPr>
                <w:rFonts w:eastAsia="Times New Roman" w:cs="Times New Roman"/>
                <w:color w:val="111111"/>
                <w:szCs w:val="28"/>
                <w:lang w:eastAsia="ru-RU"/>
              </w:rPr>
              <w:t>9</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266A3" w:rsidRPr="00C266A3" w:rsidRDefault="00C266A3" w:rsidP="00C266A3">
            <w:pPr>
              <w:spacing w:before="150" w:after="180"/>
              <w:jc w:val="center"/>
              <w:rPr>
                <w:rFonts w:eastAsia="Times New Roman" w:cs="Times New Roman"/>
                <w:color w:val="111111"/>
                <w:szCs w:val="28"/>
                <w:lang w:eastAsia="ru-RU"/>
              </w:rPr>
            </w:pPr>
            <w:r w:rsidRPr="00C266A3">
              <w:rPr>
                <w:rFonts w:eastAsia="Times New Roman" w:cs="Times New Roman"/>
                <w:color w:val="111111"/>
                <w:szCs w:val="28"/>
                <w:lang w:eastAsia="ru-RU"/>
              </w:rPr>
              <w:t>13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266A3" w:rsidRPr="00C266A3" w:rsidRDefault="00C266A3" w:rsidP="00C266A3">
            <w:pPr>
              <w:spacing w:before="150" w:after="180"/>
              <w:jc w:val="center"/>
              <w:rPr>
                <w:rFonts w:eastAsia="Times New Roman" w:cs="Times New Roman"/>
                <w:color w:val="111111"/>
                <w:szCs w:val="28"/>
                <w:lang w:eastAsia="ru-RU"/>
              </w:rPr>
            </w:pPr>
            <w:r w:rsidRPr="00C266A3">
              <w:rPr>
                <w:rFonts w:eastAsia="Times New Roman" w:cs="Times New Roman"/>
                <w:color w:val="111111"/>
                <w:szCs w:val="28"/>
                <w:lang w:eastAsia="ru-RU"/>
              </w:rPr>
              <w:t>17</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266A3" w:rsidRPr="00C266A3" w:rsidRDefault="00C266A3" w:rsidP="00C266A3">
            <w:pPr>
              <w:spacing w:before="150" w:after="180"/>
              <w:jc w:val="center"/>
              <w:rPr>
                <w:rFonts w:eastAsia="Times New Roman" w:cs="Times New Roman"/>
                <w:color w:val="111111"/>
                <w:szCs w:val="28"/>
                <w:lang w:eastAsia="ru-RU"/>
              </w:rPr>
            </w:pPr>
            <w:r w:rsidRPr="00C266A3">
              <w:rPr>
                <w:rFonts w:eastAsia="Times New Roman" w:cs="Times New Roman"/>
                <w:color w:val="111111"/>
                <w:szCs w:val="28"/>
                <w:lang w:eastAsia="ru-RU"/>
              </w:rPr>
              <w:t>21</w:t>
            </w:r>
          </w:p>
        </w:tc>
      </w:tr>
      <w:tr w:rsidR="00C266A3" w:rsidRPr="00C266A3" w:rsidTr="00C266A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266A3" w:rsidRPr="00C266A3" w:rsidRDefault="00C266A3" w:rsidP="00C266A3">
            <w:pPr>
              <w:spacing w:before="150" w:after="180"/>
              <w:jc w:val="center"/>
              <w:rPr>
                <w:rFonts w:eastAsia="Times New Roman" w:cs="Times New Roman"/>
                <w:color w:val="111111"/>
                <w:szCs w:val="28"/>
                <w:lang w:eastAsia="ru-RU"/>
              </w:rPr>
            </w:pPr>
            <w:r w:rsidRPr="00C266A3">
              <w:rPr>
                <w:rFonts w:eastAsia="Times New Roman" w:cs="Times New Roman"/>
                <w:color w:val="111111"/>
                <w:szCs w:val="28"/>
                <w:lang w:eastAsia="ru-RU"/>
              </w:rPr>
              <w:t>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266A3" w:rsidRPr="00C266A3" w:rsidRDefault="00C266A3" w:rsidP="00C266A3">
            <w:pPr>
              <w:spacing w:before="150" w:after="180"/>
              <w:jc w:val="center"/>
              <w:rPr>
                <w:rFonts w:eastAsia="Times New Roman" w:cs="Times New Roman"/>
                <w:color w:val="111111"/>
                <w:szCs w:val="28"/>
                <w:lang w:eastAsia="ru-RU"/>
              </w:rPr>
            </w:pPr>
            <w:r w:rsidRPr="00C266A3">
              <w:rPr>
                <w:rFonts w:eastAsia="Times New Roman" w:cs="Times New Roman"/>
                <w:color w:val="111111"/>
                <w:szCs w:val="28"/>
                <w:lang w:eastAsia="ru-RU"/>
              </w:rPr>
              <w:t>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266A3" w:rsidRPr="00C266A3" w:rsidRDefault="00C266A3" w:rsidP="00C266A3">
            <w:pPr>
              <w:spacing w:before="150" w:after="180"/>
              <w:jc w:val="center"/>
              <w:rPr>
                <w:rFonts w:eastAsia="Times New Roman" w:cs="Times New Roman"/>
                <w:color w:val="111111"/>
                <w:szCs w:val="28"/>
                <w:lang w:eastAsia="ru-RU"/>
              </w:rPr>
            </w:pPr>
            <w:r w:rsidRPr="00C266A3">
              <w:rPr>
                <w:rFonts w:eastAsia="Times New Roman" w:cs="Times New Roman"/>
                <w:color w:val="111111"/>
                <w:szCs w:val="28"/>
                <w:lang w:eastAsia="ru-RU"/>
              </w:rPr>
              <w:t>10</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266A3" w:rsidRPr="00C266A3" w:rsidRDefault="00C266A3" w:rsidP="00C266A3">
            <w:pPr>
              <w:spacing w:before="150" w:after="180"/>
              <w:jc w:val="center"/>
              <w:rPr>
                <w:rFonts w:eastAsia="Times New Roman" w:cs="Times New Roman"/>
                <w:color w:val="111111"/>
                <w:szCs w:val="28"/>
                <w:lang w:eastAsia="ru-RU"/>
              </w:rPr>
            </w:pPr>
            <w:r w:rsidRPr="00C266A3">
              <w:rPr>
                <w:rFonts w:eastAsia="Times New Roman" w:cs="Times New Roman"/>
                <w:color w:val="111111"/>
                <w:szCs w:val="28"/>
                <w:lang w:eastAsia="ru-RU"/>
              </w:rPr>
              <w:t>14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266A3" w:rsidRPr="00C266A3" w:rsidRDefault="00C266A3" w:rsidP="00C266A3">
            <w:pPr>
              <w:spacing w:before="150" w:after="180"/>
              <w:jc w:val="center"/>
              <w:rPr>
                <w:rFonts w:eastAsia="Times New Roman" w:cs="Times New Roman"/>
                <w:color w:val="111111"/>
                <w:szCs w:val="28"/>
                <w:lang w:eastAsia="ru-RU"/>
              </w:rPr>
            </w:pPr>
            <w:r w:rsidRPr="00C266A3">
              <w:rPr>
                <w:rFonts w:eastAsia="Times New Roman" w:cs="Times New Roman"/>
                <w:color w:val="111111"/>
                <w:szCs w:val="28"/>
                <w:lang w:eastAsia="ru-RU"/>
              </w:rPr>
              <w:t>18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266A3" w:rsidRPr="00C266A3" w:rsidRDefault="00C266A3" w:rsidP="00C266A3">
            <w:pPr>
              <w:spacing w:before="150" w:after="180"/>
              <w:jc w:val="center"/>
              <w:rPr>
                <w:rFonts w:eastAsia="Times New Roman" w:cs="Times New Roman"/>
                <w:color w:val="111111"/>
                <w:szCs w:val="28"/>
                <w:lang w:eastAsia="ru-RU"/>
              </w:rPr>
            </w:pPr>
            <w:r w:rsidRPr="00C266A3">
              <w:rPr>
                <w:rFonts w:eastAsia="Times New Roman" w:cs="Times New Roman"/>
                <w:color w:val="111111"/>
                <w:szCs w:val="28"/>
                <w:lang w:eastAsia="ru-RU"/>
              </w:rPr>
              <w:t>22</w:t>
            </w:r>
          </w:p>
        </w:tc>
      </w:tr>
      <w:tr w:rsidR="00C266A3" w:rsidRPr="00C266A3" w:rsidTr="00C266A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266A3" w:rsidRPr="00C266A3" w:rsidRDefault="00C266A3" w:rsidP="00C266A3">
            <w:pPr>
              <w:spacing w:before="150" w:after="180"/>
              <w:jc w:val="center"/>
              <w:rPr>
                <w:rFonts w:eastAsia="Times New Roman" w:cs="Times New Roman"/>
                <w:color w:val="111111"/>
                <w:szCs w:val="28"/>
                <w:lang w:eastAsia="ru-RU"/>
              </w:rPr>
            </w:pPr>
            <w:r w:rsidRPr="00C266A3">
              <w:rPr>
                <w:rFonts w:eastAsia="Times New Roman" w:cs="Times New Roman"/>
                <w:color w:val="111111"/>
                <w:szCs w:val="28"/>
                <w:lang w:eastAsia="ru-RU"/>
              </w:rPr>
              <w:t>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266A3" w:rsidRPr="00C266A3" w:rsidRDefault="00C266A3" w:rsidP="00C266A3">
            <w:pPr>
              <w:spacing w:before="150" w:after="180"/>
              <w:jc w:val="center"/>
              <w:rPr>
                <w:rFonts w:eastAsia="Times New Roman" w:cs="Times New Roman"/>
                <w:color w:val="111111"/>
                <w:szCs w:val="28"/>
                <w:lang w:eastAsia="ru-RU"/>
              </w:rPr>
            </w:pPr>
            <w:r w:rsidRPr="00C266A3">
              <w:rPr>
                <w:rFonts w:eastAsia="Times New Roman" w:cs="Times New Roman"/>
                <w:color w:val="111111"/>
                <w:szCs w:val="28"/>
                <w:lang w:eastAsia="ru-RU"/>
              </w:rPr>
              <w:t>7</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266A3" w:rsidRPr="00C266A3" w:rsidRDefault="00C266A3" w:rsidP="00C266A3">
            <w:pPr>
              <w:spacing w:before="150" w:after="180"/>
              <w:jc w:val="center"/>
              <w:rPr>
                <w:rFonts w:eastAsia="Times New Roman" w:cs="Times New Roman"/>
                <w:color w:val="111111"/>
                <w:szCs w:val="28"/>
                <w:lang w:eastAsia="ru-RU"/>
              </w:rPr>
            </w:pPr>
            <w:r w:rsidRPr="00C266A3">
              <w:rPr>
                <w:rFonts w:eastAsia="Times New Roman" w:cs="Times New Roman"/>
                <w:color w:val="111111"/>
                <w:szCs w:val="28"/>
                <w:lang w:eastAsia="ru-RU"/>
              </w:rPr>
              <w:t>11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266A3" w:rsidRPr="00C266A3" w:rsidRDefault="00C266A3" w:rsidP="00C266A3">
            <w:pPr>
              <w:spacing w:before="150" w:after="180"/>
              <w:jc w:val="center"/>
              <w:rPr>
                <w:rFonts w:eastAsia="Times New Roman" w:cs="Times New Roman"/>
                <w:color w:val="111111"/>
                <w:szCs w:val="28"/>
                <w:lang w:eastAsia="ru-RU"/>
              </w:rPr>
            </w:pPr>
            <w:r w:rsidRPr="00C266A3">
              <w:rPr>
                <w:rFonts w:eastAsia="Times New Roman" w:cs="Times New Roman"/>
                <w:color w:val="111111"/>
                <w:szCs w:val="28"/>
                <w:lang w:eastAsia="ru-RU"/>
              </w:rPr>
              <w:t>15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266A3" w:rsidRPr="00C266A3" w:rsidRDefault="00C266A3" w:rsidP="00C266A3">
            <w:pPr>
              <w:spacing w:before="150" w:after="180"/>
              <w:jc w:val="center"/>
              <w:rPr>
                <w:rFonts w:eastAsia="Times New Roman" w:cs="Times New Roman"/>
                <w:color w:val="111111"/>
                <w:szCs w:val="28"/>
                <w:lang w:eastAsia="ru-RU"/>
              </w:rPr>
            </w:pPr>
            <w:r w:rsidRPr="00C266A3">
              <w:rPr>
                <w:rFonts w:eastAsia="Times New Roman" w:cs="Times New Roman"/>
                <w:color w:val="111111"/>
                <w:szCs w:val="28"/>
                <w:lang w:eastAsia="ru-RU"/>
              </w:rPr>
              <w:t>19</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266A3" w:rsidRPr="00C266A3" w:rsidRDefault="00C266A3" w:rsidP="00C266A3">
            <w:pPr>
              <w:spacing w:before="150" w:after="180"/>
              <w:jc w:val="center"/>
              <w:rPr>
                <w:rFonts w:eastAsia="Times New Roman" w:cs="Times New Roman"/>
                <w:color w:val="111111"/>
                <w:szCs w:val="28"/>
                <w:lang w:eastAsia="ru-RU"/>
              </w:rPr>
            </w:pPr>
            <w:r w:rsidRPr="00C266A3">
              <w:rPr>
                <w:rFonts w:eastAsia="Times New Roman" w:cs="Times New Roman"/>
                <w:color w:val="111111"/>
                <w:szCs w:val="28"/>
                <w:lang w:eastAsia="ru-RU"/>
              </w:rPr>
              <w:t>23</w:t>
            </w:r>
          </w:p>
        </w:tc>
      </w:tr>
      <w:tr w:rsidR="00C266A3" w:rsidRPr="00C266A3" w:rsidTr="00C266A3">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266A3" w:rsidRPr="00C266A3" w:rsidRDefault="00C266A3" w:rsidP="00C266A3">
            <w:pPr>
              <w:spacing w:before="150" w:after="180"/>
              <w:jc w:val="center"/>
              <w:rPr>
                <w:rFonts w:eastAsia="Times New Roman" w:cs="Times New Roman"/>
                <w:color w:val="111111"/>
                <w:szCs w:val="28"/>
                <w:lang w:eastAsia="ru-RU"/>
              </w:rPr>
            </w:pPr>
            <w:r w:rsidRPr="00C266A3">
              <w:rPr>
                <w:rFonts w:eastAsia="Times New Roman" w:cs="Times New Roman"/>
                <w:color w:val="111111"/>
                <w:szCs w:val="28"/>
                <w:lang w:eastAsia="ru-RU"/>
              </w:rPr>
              <w:t>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266A3" w:rsidRPr="00C266A3" w:rsidRDefault="00C266A3" w:rsidP="00C266A3">
            <w:pPr>
              <w:spacing w:before="150" w:after="180"/>
              <w:jc w:val="center"/>
              <w:rPr>
                <w:rFonts w:eastAsia="Times New Roman" w:cs="Times New Roman"/>
                <w:color w:val="111111"/>
                <w:szCs w:val="28"/>
                <w:lang w:eastAsia="ru-RU"/>
              </w:rPr>
            </w:pPr>
            <w:r w:rsidRPr="00C266A3">
              <w:rPr>
                <w:rFonts w:eastAsia="Times New Roman" w:cs="Times New Roman"/>
                <w:color w:val="111111"/>
                <w:szCs w:val="28"/>
                <w:lang w:eastAsia="ru-RU"/>
              </w:rPr>
              <w:t>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266A3" w:rsidRPr="00C266A3" w:rsidRDefault="00C266A3" w:rsidP="00C266A3">
            <w:pPr>
              <w:spacing w:before="150" w:after="180"/>
              <w:jc w:val="center"/>
              <w:rPr>
                <w:rFonts w:eastAsia="Times New Roman" w:cs="Times New Roman"/>
                <w:color w:val="111111"/>
                <w:szCs w:val="28"/>
                <w:lang w:eastAsia="ru-RU"/>
              </w:rPr>
            </w:pPr>
            <w:r w:rsidRPr="00C266A3">
              <w:rPr>
                <w:rFonts w:eastAsia="Times New Roman" w:cs="Times New Roman"/>
                <w:color w:val="111111"/>
                <w:szCs w:val="28"/>
                <w:lang w:eastAsia="ru-RU"/>
              </w:rPr>
              <w:t>12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266A3" w:rsidRPr="00C266A3" w:rsidRDefault="00C266A3" w:rsidP="00C266A3">
            <w:pPr>
              <w:spacing w:before="150" w:after="180"/>
              <w:jc w:val="center"/>
              <w:rPr>
                <w:rFonts w:eastAsia="Times New Roman" w:cs="Times New Roman"/>
                <w:color w:val="111111"/>
                <w:szCs w:val="28"/>
                <w:lang w:eastAsia="ru-RU"/>
              </w:rPr>
            </w:pPr>
            <w:r w:rsidRPr="00C266A3">
              <w:rPr>
                <w:rFonts w:eastAsia="Times New Roman" w:cs="Times New Roman"/>
                <w:color w:val="111111"/>
                <w:szCs w:val="28"/>
                <w:lang w:eastAsia="ru-RU"/>
              </w:rPr>
              <w:t>16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266A3" w:rsidRPr="00C266A3" w:rsidRDefault="00C266A3" w:rsidP="00C266A3">
            <w:pPr>
              <w:spacing w:before="150" w:after="180"/>
              <w:jc w:val="center"/>
              <w:rPr>
                <w:rFonts w:eastAsia="Times New Roman" w:cs="Times New Roman"/>
                <w:color w:val="111111"/>
                <w:szCs w:val="28"/>
                <w:lang w:eastAsia="ru-RU"/>
              </w:rPr>
            </w:pPr>
            <w:r w:rsidRPr="00C266A3">
              <w:rPr>
                <w:rFonts w:eastAsia="Times New Roman" w:cs="Times New Roman"/>
                <w:color w:val="111111"/>
                <w:szCs w:val="28"/>
                <w:lang w:eastAsia="ru-RU"/>
              </w:rPr>
              <w:t>20</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C266A3" w:rsidRPr="00C266A3" w:rsidRDefault="00C266A3" w:rsidP="00C266A3">
            <w:pPr>
              <w:spacing w:before="150" w:after="180"/>
              <w:jc w:val="center"/>
              <w:rPr>
                <w:rFonts w:eastAsia="Times New Roman" w:cs="Times New Roman"/>
                <w:color w:val="111111"/>
                <w:szCs w:val="28"/>
                <w:lang w:eastAsia="ru-RU"/>
              </w:rPr>
            </w:pPr>
            <w:r w:rsidRPr="00C266A3">
              <w:rPr>
                <w:rFonts w:eastAsia="Times New Roman" w:cs="Times New Roman"/>
                <w:color w:val="111111"/>
                <w:szCs w:val="28"/>
                <w:lang w:eastAsia="ru-RU"/>
              </w:rPr>
              <w:t>24</w:t>
            </w:r>
          </w:p>
        </w:tc>
      </w:tr>
    </w:tbl>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1. Считаю для себя важным добиваться того, чтобы мой класс был самым лучшим.</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2. Вношу предложения по совершенствованию работы класса.</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lastRenderedPageBreak/>
        <w:t>3. Самостоятельно организую интересные дела со своими товарищами в классе.</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4. Участвую в подведении итогов работы класса, в определении ближайших задач.</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5. Считаю, что класс способен к дружным самостоятельным действиям.</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6. У нас в классе обязанности четко и равномерно распределяются между учащимися.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7. Выборный актив в нашем классе пользуется авторитетом среди всех членов коллектива.</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8. Считаю, что актив в нашем классе хорошо и самостоятельно справляется со своими обязанностями.</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9. Считаю, что учащиеся нашего класса добросовестно относятся к выполнению своих общественных обязанностей.</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10. Своевременно и точно выполняю решения, принятые собранием или активом класса.</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11. Стремлюсь приложить все усилия, чтобы задачи, поставленные перед классом, были выполнены.</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12. Готов ответить за результаты своей работы и за результаты работы своих товарищей.</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13. Мы хорошо представляем себе задачи, которые стоят перед школой.</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14. Учащиеся моего класса часто участвуют в организации разнообразных мероприятий для всей школы.</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15. Мы стремимся помочь представителям нашего класса, состоящим в органах самоуправления школы, в решении задач, стоящих перед ними.</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16. Мои товарищи и я регулярно участвуем в обсуждении проблем, стоящих перед школой.</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17. Мы стремимся к сотрудничеству в решении задач, стоящих пе</w:t>
      </w:r>
      <w:r w:rsidRPr="00C266A3">
        <w:rPr>
          <w:rFonts w:eastAsia="Times New Roman" w:cs="Times New Roman"/>
          <w:color w:val="111111"/>
          <w:szCs w:val="28"/>
          <w:lang w:eastAsia="ru-RU"/>
        </w:rPr>
        <w:softHyphen/>
        <w:t>ред школой, с другими классами и объединениями.</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18. Удовлетворен отношением моих товарищей к учащимся других классов.</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19. Мы стремимся помочь другим коллективам, младшим клас</w:t>
      </w:r>
      <w:r w:rsidRPr="00C266A3">
        <w:rPr>
          <w:rFonts w:eastAsia="Times New Roman" w:cs="Times New Roman"/>
          <w:color w:val="111111"/>
          <w:szCs w:val="28"/>
          <w:lang w:eastAsia="ru-RU"/>
        </w:rPr>
        <w:softHyphen/>
        <w:t>сам в решении трудностей, возникающих перед ними.</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20. Считаю, что учащиеся, избранные в органы самоуправления школы, пользуются заслуженным авторитетом.</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21. Мои одноклассники добросовестно относятся к выполнению поручений всего коллектива.</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lastRenderedPageBreak/>
        <w:t>22. Мы стремимся к тому, чтобы коллектив школы достиг более высоких результатов.</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23. Готов отстаивать интересы школы в других коллективах и общественных организациях.</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24. Осознаю свою ответственность за результаты работы всей школы.</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i/>
          <w:iCs/>
          <w:color w:val="111111"/>
          <w:szCs w:val="28"/>
          <w:lang w:eastAsia="ru-RU"/>
        </w:rPr>
        <w:t>Обработка результатов.</w:t>
      </w:r>
      <w:r w:rsidRPr="00C266A3">
        <w:rPr>
          <w:rFonts w:eastAsia="Times New Roman" w:cs="Times New Roman"/>
          <w:color w:val="111111"/>
          <w:szCs w:val="28"/>
          <w:lang w:eastAsia="ru-RU"/>
        </w:rPr>
        <w:t> При обработке результатов 24 предложения разбиваются на 6 групп (блоков). Данная систематизация обу</w:t>
      </w:r>
      <w:r w:rsidRPr="00C266A3">
        <w:rPr>
          <w:rFonts w:eastAsia="Times New Roman" w:cs="Times New Roman"/>
          <w:color w:val="111111"/>
          <w:szCs w:val="28"/>
          <w:lang w:eastAsia="ru-RU"/>
        </w:rPr>
        <w:softHyphen/>
        <w:t>словлена выявлением различных аспектов самоуправления: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1) включенность учащихся в самоуправленческую деятельность (предложения 1, 2, 3, 4);</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2) организованность классного коллектива (предложения 5,6,7,8);</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3) ответственность за результаты совместной работы в классе (пред</w:t>
      </w:r>
      <w:r w:rsidRPr="00C266A3">
        <w:rPr>
          <w:rFonts w:eastAsia="Times New Roman" w:cs="Times New Roman"/>
          <w:color w:val="111111"/>
          <w:szCs w:val="28"/>
          <w:lang w:eastAsia="ru-RU"/>
        </w:rPr>
        <w:softHyphen/>
        <w:t>ложения 9,10, 11, 12);</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4) участие класса в управлении делами школы (предложения 13,14,15,16);</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5) взаимодействие с другими классами в организации общешкольной жизни (предложения 17,18,19,20);</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6) осознание ответственности за результаты работы всего коллектива школы (предложения 21,22,23,24).</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     Приложение 3</w:t>
      </w:r>
    </w:p>
    <w:p w:rsidR="00C266A3" w:rsidRPr="00C266A3" w:rsidRDefault="00C266A3" w:rsidP="00C266A3">
      <w:pPr>
        <w:shd w:val="clear" w:color="auto" w:fill="FFFFFF"/>
        <w:spacing w:before="150" w:after="180"/>
        <w:jc w:val="center"/>
        <w:rPr>
          <w:rFonts w:eastAsia="Times New Roman" w:cs="Times New Roman"/>
          <w:color w:val="111111"/>
          <w:szCs w:val="28"/>
          <w:lang w:eastAsia="ru-RU"/>
        </w:rPr>
      </w:pPr>
      <w:r w:rsidRPr="00C266A3">
        <w:rPr>
          <w:rFonts w:eastAsia="Times New Roman" w:cs="Times New Roman"/>
          <w:b/>
          <w:bCs/>
          <w:color w:val="111111"/>
          <w:szCs w:val="28"/>
          <w:lang w:eastAsia="ru-RU"/>
        </w:rPr>
        <w:t>Общественное объединение</w:t>
      </w:r>
    </w:p>
    <w:p w:rsidR="00C266A3" w:rsidRPr="00C266A3" w:rsidRDefault="00C266A3" w:rsidP="00C266A3">
      <w:pPr>
        <w:shd w:val="clear" w:color="auto" w:fill="FFFFFF"/>
        <w:spacing w:before="150" w:after="180"/>
        <w:jc w:val="center"/>
        <w:rPr>
          <w:rFonts w:eastAsia="Times New Roman" w:cs="Times New Roman"/>
          <w:color w:val="111111"/>
          <w:szCs w:val="28"/>
          <w:lang w:eastAsia="ru-RU"/>
        </w:rPr>
      </w:pPr>
      <w:r w:rsidRPr="00C266A3">
        <w:rPr>
          <w:rFonts w:eastAsia="Times New Roman" w:cs="Times New Roman"/>
          <w:b/>
          <w:bCs/>
          <w:color w:val="111111"/>
          <w:szCs w:val="28"/>
          <w:lang w:eastAsia="ru-RU"/>
        </w:rPr>
        <w:t>«Белорусский республиканский союз молодежи»</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i/>
          <w:iCs/>
          <w:color w:val="111111"/>
          <w:szCs w:val="28"/>
          <w:lang w:eastAsia="ru-RU"/>
        </w:rPr>
        <w:t>Цель:</w:t>
      </w:r>
      <w:r w:rsidRPr="00C266A3">
        <w:rPr>
          <w:rFonts w:eastAsia="Times New Roman" w:cs="Times New Roman"/>
          <w:color w:val="111111"/>
          <w:szCs w:val="28"/>
          <w:lang w:eastAsia="ru-RU"/>
        </w:rPr>
        <w:t> создание условий для всестороннего развития молодежи, раскрытие ее творческого потенциала, способствование развитию в Республике Беларусь гражданской общности, основанной на патриотических и духовно-моральных ценностях белорусского народа.</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В настоящее время в БРСМ действует система различных программ, направленных на всестороннее развитие личности подростков и молодежи. Немаловажное значение уделяется досуговой сфере, как одной из сторон профилактики правонарушений и преступлений среди несовершеннолетних.</w:t>
      </w:r>
    </w:p>
    <w:p w:rsidR="00C266A3" w:rsidRPr="00C266A3" w:rsidRDefault="00C266A3" w:rsidP="00C266A3">
      <w:pPr>
        <w:shd w:val="clear" w:color="auto" w:fill="FFFFFF"/>
        <w:spacing w:before="150" w:after="180"/>
        <w:jc w:val="center"/>
        <w:rPr>
          <w:rFonts w:eastAsia="Times New Roman" w:cs="Times New Roman"/>
          <w:color w:val="111111"/>
          <w:szCs w:val="28"/>
          <w:lang w:eastAsia="ru-RU"/>
        </w:rPr>
      </w:pPr>
      <w:r w:rsidRPr="00C266A3">
        <w:rPr>
          <w:rFonts w:eastAsia="Times New Roman" w:cs="Times New Roman"/>
          <w:b/>
          <w:bCs/>
          <w:color w:val="111111"/>
          <w:szCs w:val="28"/>
          <w:lang w:eastAsia="ru-RU"/>
        </w:rPr>
        <w:t>Общественное объединение</w:t>
      </w:r>
    </w:p>
    <w:p w:rsidR="00C266A3" w:rsidRPr="00C266A3" w:rsidRDefault="00C266A3" w:rsidP="00C266A3">
      <w:pPr>
        <w:shd w:val="clear" w:color="auto" w:fill="FFFFFF"/>
        <w:spacing w:before="150" w:after="180"/>
        <w:jc w:val="center"/>
        <w:rPr>
          <w:rFonts w:eastAsia="Times New Roman" w:cs="Times New Roman"/>
          <w:color w:val="111111"/>
          <w:szCs w:val="28"/>
          <w:lang w:eastAsia="ru-RU"/>
        </w:rPr>
      </w:pPr>
      <w:r w:rsidRPr="00C266A3">
        <w:rPr>
          <w:rFonts w:eastAsia="Times New Roman" w:cs="Times New Roman"/>
          <w:b/>
          <w:bCs/>
          <w:color w:val="111111"/>
          <w:szCs w:val="28"/>
          <w:lang w:eastAsia="ru-RU"/>
        </w:rPr>
        <w:t>«Белорусская республиканская пионерская организация»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i/>
          <w:iCs/>
          <w:color w:val="111111"/>
          <w:szCs w:val="28"/>
          <w:lang w:eastAsia="ru-RU"/>
        </w:rPr>
        <w:t>Цель: </w:t>
      </w:r>
      <w:r w:rsidRPr="00C266A3">
        <w:rPr>
          <w:rFonts w:eastAsia="Times New Roman" w:cs="Times New Roman"/>
          <w:color w:val="111111"/>
          <w:szCs w:val="28"/>
          <w:lang w:eastAsia="ru-RU"/>
        </w:rPr>
        <w:t>социальная защита детей и подростков, гражданское и патриотическое воспитание подрастающего поколения; благотворительность; развитие спорта и туризма; защита окружающей среды; возрождение белорусской культуры; осуществление международной деятельности</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lastRenderedPageBreak/>
        <w:t>Основными программами деятельности БРПО являются: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«Семь Я» – программа самопознания и саморазвития членов организации.</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«Игра – дело серьезное» – программа сохранения и развития детской игровой культуры.</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w:t>
      </w:r>
      <w:proofErr w:type="spellStart"/>
      <w:r w:rsidRPr="00C266A3">
        <w:rPr>
          <w:rFonts w:eastAsia="Times New Roman" w:cs="Times New Roman"/>
          <w:color w:val="111111"/>
          <w:szCs w:val="28"/>
          <w:lang w:eastAsia="ru-RU"/>
        </w:rPr>
        <w:t>Спадчына</w:t>
      </w:r>
      <w:proofErr w:type="spellEnd"/>
      <w:r w:rsidRPr="00C266A3">
        <w:rPr>
          <w:rFonts w:eastAsia="Times New Roman" w:cs="Times New Roman"/>
          <w:color w:val="111111"/>
          <w:szCs w:val="28"/>
          <w:lang w:eastAsia="ru-RU"/>
        </w:rPr>
        <w:t>» – программа освоения и возрождения культурных национальных традиций через краеведческую и экологическую деятельность.</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«Наследники» – программа работы с ребятами, вступившими в организацию в возрасте 7-10 лет, находящимися на ступени «наследников».</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«Детский Орден Милосердия» – программа работы с людьми, нуждающимися в заботе и помощи.</w:t>
      </w:r>
    </w:p>
    <w:p w:rsidR="00C266A3" w:rsidRPr="00C266A3" w:rsidRDefault="00C266A3" w:rsidP="00C266A3">
      <w:pPr>
        <w:shd w:val="clear" w:color="auto" w:fill="FFFFFF"/>
        <w:spacing w:before="150" w:after="180"/>
        <w:jc w:val="center"/>
        <w:rPr>
          <w:rFonts w:eastAsia="Times New Roman" w:cs="Times New Roman"/>
          <w:color w:val="111111"/>
          <w:szCs w:val="28"/>
          <w:lang w:eastAsia="ru-RU"/>
        </w:rPr>
      </w:pPr>
      <w:r w:rsidRPr="00C266A3">
        <w:rPr>
          <w:rFonts w:eastAsia="Times New Roman" w:cs="Times New Roman"/>
          <w:b/>
          <w:bCs/>
          <w:color w:val="111111"/>
          <w:szCs w:val="28"/>
          <w:lang w:eastAsia="ru-RU"/>
        </w:rPr>
        <w:t>Республиканское общественное объединение</w:t>
      </w:r>
    </w:p>
    <w:p w:rsidR="00C266A3" w:rsidRPr="00C266A3" w:rsidRDefault="00C266A3" w:rsidP="00C266A3">
      <w:pPr>
        <w:shd w:val="clear" w:color="auto" w:fill="FFFFFF"/>
        <w:spacing w:before="150" w:after="180"/>
        <w:jc w:val="center"/>
        <w:rPr>
          <w:rFonts w:eastAsia="Times New Roman" w:cs="Times New Roman"/>
          <w:color w:val="111111"/>
          <w:szCs w:val="28"/>
          <w:lang w:eastAsia="ru-RU"/>
        </w:rPr>
      </w:pPr>
      <w:r w:rsidRPr="00C266A3">
        <w:rPr>
          <w:rFonts w:eastAsia="Times New Roman" w:cs="Times New Roman"/>
          <w:b/>
          <w:bCs/>
          <w:color w:val="111111"/>
          <w:szCs w:val="28"/>
          <w:lang w:eastAsia="ru-RU"/>
        </w:rPr>
        <w:t>«Белорусская ассоциация клубов ЮНЕСКО»</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i/>
          <w:iCs/>
          <w:color w:val="111111"/>
          <w:szCs w:val="28"/>
          <w:lang w:eastAsia="ru-RU"/>
        </w:rPr>
        <w:t>Цель:</w:t>
      </w:r>
      <w:r w:rsidRPr="00C266A3">
        <w:rPr>
          <w:rFonts w:eastAsia="Times New Roman" w:cs="Times New Roman"/>
          <w:color w:val="111111"/>
          <w:szCs w:val="28"/>
          <w:lang w:eastAsia="ru-RU"/>
        </w:rPr>
        <w:t> объединение детей, молодежи и взрослых в клубы ЮНЕСКО для совместной деятельности в области науки, культуры и образования для пропаганды гуманистических принципов и идеалов ЮНЕСКО, идей мира и взаимопонимания между людьми.</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Работа данного общественного объединения строится через создание системы Клубов ЮНЕСКО, которые существуют сегодня во многих школах нашей республики. Деятельность данной организации строится на основе различных программ и проектов, которые направлены на повышение культурного, образовательного уровня детей и молодежи.</w:t>
      </w:r>
    </w:p>
    <w:p w:rsidR="00C266A3" w:rsidRPr="00C266A3" w:rsidRDefault="00C266A3" w:rsidP="00C266A3">
      <w:pPr>
        <w:shd w:val="clear" w:color="auto" w:fill="FFFFFF"/>
        <w:spacing w:before="150" w:after="180"/>
        <w:jc w:val="center"/>
        <w:rPr>
          <w:rFonts w:eastAsia="Times New Roman" w:cs="Times New Roman"/>
          <w:color w:val="111111"/>
          <w:szCs w:val="28"/>
          <w:lang w:eastAsia="ru-RU"/>
        </w:rPr>
      </w:pPr>
      <w:r w:rsidRPr="00C266A3">
        <w:rPr>
          <w:rFonts w:eastAsia="Times New Roman" w:cs="Times New Roman"/>
          <w:b/>
          <w:bCs/>
          <w:color w:val="111111"/>
          <w:szCs w:val="28"/>
          <w:lang w:eastAsia="ru-RU"/>
        </w:rPr>
        <w:t>Общественное объединение</w:t>
      </w:r>
    </w:p>
    <w:p w:rsidR="00C266A3" w:rsidRPr="00C266A3" w:rsidRDefault="00C266A3" w:rsidP="00C266A3">
      <w:pPr>
        <w:shd w:val="clear" w:color="auto" w:fill="FFFFFF"/>
        <w:spacing w:before="150" w:after="180"/>
        <w:jc w:val="center"/>
        <w:rPr>
          <w:rFonts w:eastAsia="Times New Roman" w:cs="Times New Roman"/>
          <w:color w:val="111111"/>
          <w:szCs w:val="28"/>
          <w:lang w:eastAsia="ru-RU"/>
        </w:rPr>
      </w:pPr>
      <w:r w:rsidRPr="00C266A3">
        <w:rPr>
          <w:rFonts w:eastAsia="Times New Roman" w:cs="Times New Roman"/>
          <w:b/>
          <w:bCs/>
          <w:color w:val="111111"/>
          <w:szCs w:val="28"/>
          <w:lang w:eastAsia="ru-RU"/>
        </w:rPr>
        <w:t>«Белорусская лига интеллектуальных команд»</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Цель: содействие в повышении интеллектуально-культурного уровня населения Республики Беларусь; помощь в его самосовершенствовании; широкая пропаганда знаний, подъем престижа интеллектуальных видов деятельности.</w:t>
      </w:r>
    </w:p>
    <w:p w:rsidR="00C266A3" w:rsidRPr="00C266A3" w:rsidRDefault="00C266A3" w:rsidP="00C266A3">
      <w:pPr>
        <w:shd w:val="clear" w:color="auto" w:fill="FFFFFF"/>
        <w:spacing w:before="150" w:after="180"/>
        <w:jc w:val="center"/>
        <w:rPr>
          <w:rFonts w:eastAsia="Times New Roman" w:cs="Times New Roman"/>
          <w:color w:val="111111"/>
          <w:szCs w:val="28"/>
          <w:lang w:eastAsia="ru-RU"/>
        </w:rPr>
      </w:pPr>
      <w:r w:rsidRPr="00C266A3">
        <w:rPr>
          <w:rFonts w:eastAsia="Times New Roman" w:cs="Times New Roman"/>
          <w:b/>
          <w:bCs/>
          <w:color w:val="111111"/>
          <w:szCs w:val="28"/>
          <w:lang w:eastAsia="ru-RU"/>
        </w:rPr>
        <w:t>Белорусская молодежная общественная</w:t>
      </w:r>
    </w:p>
    <w:p w:rsidR="00C266A3" w:rsidRPr="00C266A3" w:rsidRDefault="00C266A3" w:rsidP="00C266A3">
      <w:pPr>
        <w:shd w:val="clear" w:color="auto" w:fill="FFFFFF"/>
        <w:spacing w:before="150" w:after="180"/>
        <w:jc w:val="center"/>
        <w:rPr>
          <w:rFonts w:eastAsia="Times New Roman" w:cs="Times New Roman"/>
          <w:color w:val="111111"/>
          <w:szCs w:val="28"/>
          <w:lang w:eastAsia="ru-RU"/>
        </w:rPr>
      </w:pPr>
      <w:r w:rsidRPr="00C266A3">
        <w:rPr>
          <w:rFonts w:eastAsia="Times New Roman" w:cs="Times New Roman"/>
          <w:b/>
          <w:bCs/>
          <w:color w:val="111111"/>
          <w:szCs w:val="28"/>
          <w:lang w:eastAsia="ru-RU"/>
        </w:rPr>
        <w:t> организация спасателей – пожарных</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i/>
          <w:iCs/>
          <w:color w:val="111111"/>
          <w:szCs w:val="28"/>
          <w:lang w:eastAsia="ru-RU"/>
        </w:rPr>
        <w:t>Цель:</w:t>
      </w:r>
      <w:r w:rsidRPr="00C266A3">
        <w:rPr>
          <w:rFonts w:eastAsia="Times New Roman" w:cs="Times New Roman"/>
          <w:color w:val="111111"/>
          <w:szCs w:val="28"/>
          <w:lang w:eastAsia="ru-RU"/>
        </w:rPr>
        <w:t> гражданское и патриотическое воспитание, обучение безопасной жизнедеятельности подрастающего поколения, популяризация и обучение профессии спасателя-пожарного, приобщение молодежи к обеспечению безопасной жизнедеятельности, охрана окружающей среды, раскрытие творческих способностей молодежи, благотворительная деятельность.</w:t>
      </w:r>
    </w:p>
    <w:p w:rsidR="00C266A3" w:rsidRPr="00C266A3" w:rsidRDefault="00C266A3" w:rsidP="00C266A3">
      <w:pPr>
        <w:shd w:val="clear" w:color="auto" w:fill="FFFFFF"/>
        <w:spacing w:before="150" w:after="180"/>
        <w:jc w:val="center"/>
        <w:rPr>
          <w:rFonts w:eastAsia="Times New Roman" w:cs="Times New Roman"/>
          <w:color w:val="111111"/>
          <w:szCs w:val="28"/>
          <w:lang w:eastAsia="ru-RU"/>
        </w:rPr>
      </w:pPr>
      <w:r w:rsidRPr="00C266A3">
        <w:rPr>
          <w:rFonts w:eastAsia="Times New Roman" w:cs="Times New Roman"/>
          <w:b/>
          <w:bCs/>
          <w:color w:val="111111"/>
          <w:szCs w:val="28"/>
          <w:lang w:eastAsia="ru-RU"/>
        </w:rPr>
        <w:t>Детское общественное объединение</w:t>
      </w:r>
    </w:p>
    <w:p w:rsidR="00C266A3" w:rsidRPr="00C266A3" w:rsidRDefault="00C266A3" w:rsidP="00C266A3">
      <w:pPr>
        <w:shd w:val="clear" w:color="auto" w:fill="FFFFFF"/>
        <w:spacing w:before="150" w:after="180"/>
        <w:jc w:val="center"/>
        <w:rPr>
          <w:rFonts w:eastAsia="Times New Roman" w:cs="Times New Roman"/>
          <w:color w:val="111111"/>
          <w:szCs w:val="28"/>
          <w:lang w:eastAsia="ru-RU"/>
        </w:rPr>
      </w:pPr>
      <w:r w:rsidRPr="00C266A3">
        <w:rPr>
          <w:rFonts w:eastAsia="Times New Roman" w:cs="Times New Roman"/>
          <w:b/>
          <w:bCs/>
          <w:color w:val="111111"/>
          <w:szCs w:val="28"/>
          <w:lang w:eastAsia="ru-RU"/>
        </w:rPr>
        <w:lastRenderedPageBreak/>
        <w:t xml:space="preserve">«Ассоциация белорусских </w:t>
      </w:r>
      <w:proofErr w:type="spellStart"/>
      <w:r w:rsidRPr="00C266A3">
        <w:rPr>
          <w:rFonts w:eastAsia="Times New Roman" w:cs="Times New Roman"/>
          <w:b/>
          <w:bCs/>
          <w:color w:val="111111"/>
          <w:szCs w:val="28"/>
          <w:lang w:eastAsia="ru-RU"/>
        </w:rPr>
        <w:t>гайдов</w:t>
      </w:r>
      <w:proofErr w:type="spellEnd"/>
      <w:r w:rsidRPr="00C266A3">
        <w:rPr>
          <w:rFonts w:eastAsia="Times New Roman" w:cs="Times New Roman"/>
          <w:b/>
          <w:bCs/>
          <w:color w:val="111111"/>
          <w:szCs w:val="28"/>
          <w:lang w:eastAsia="ru-RU"/>
        </w:rPr>
        <w:t>»</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i/>
          <w:iCs/>
          <w:color w:val="111111"/>
          <w:szCs w:val="28"/>
          <w:lang w:eastAsia="ru-RU"/>
        </w:rPr>
        <w:t>Цель:</w:t>
      </w:r>
      <w:r w:rsidRPr="00C266A3">
        <w:rPr>
          <w:rFonts w:eastAsia="Times New Roman" w:cs="Times New Roman"/>
          <w:color w:val="111111"/>
          <w:szCs w:val="28"/>
          <w:lang w:eastAsia="ru-RU"/>
        </w:rPr>
        <w:t> содействие духовному, интеллектуальному, физическому развитию, усовершенствование характера, социальная адаптация девочек и девушек в постоянно меняющемся мире.</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color w:val="111111"/>
          <w:szCs w:val="28"/>
          <w:lang w:eastAsia="ru-RU"/>
        </w:rPr>
        <w:t xml:space="preserve">Деятельность детского общественного объединения «Ассоциация белорусских </w:t>
      </w:r>
      <w:proofErr w:type="spellStart"/>
      <w:r w:rsidRPr="00C266A3">
        <w:rPr>
          <w:rFonts w:eastAsia="Times New Roman" w:cs="Times New Roman"/>
          <w:color w:val="111111"/>
          <w:szCs w:val="28"/>
          <w:lang w:eastAsia="ru-RU"/>
        </w:rPr>
        <w:t>гайдов</w:t>
      </w:r>
      <w:proofErr w:type="spellEnd"/>
      <w:r w:rsidRPr="00C266A3">
        <w:rPr>
          <w:rFonts w:eastAsia="Times New Roman" w:cs="Times New Roman"/>
          <w:color w:val="111111"/>
          <w:szCs w:val="28"/>
          <w:lang w:eastAsia="ru-RU"/>
        </w:rPr>
        <w:t>» строится на основе возрастных особенностей. В настоящее в АБГ действуют различные проекты, направленные на формирование здорового образа жизни, экологическое воспитание, гражданско-патриотическое воспитание и др.</w:t>
      </w:r>
    </w:p>
    <w:p w:rsidR="00C266A3" w:rsidRPr="00C266A3" w:rsidRDefault="00C266A3" w:rsidP="00C266A3">
      <w:pPr>
        <w:shd w:val="clear" w:color="auto" w:fill="FFFFFF"/>
        <w:spacing w:before="150" w:after="180"/>
        <w:jc w:val="center"/>
        <w:rPr>
          <w:rFonts w:eastAsia="Times New Roman" w:cs="Times New Roman"/>
          <w:color w:val="111111"/>
          <w:szCs w:val="28"/>
          <w:lang w:eastAsia="ru-RU"/>
        </w:rPr>
      </w:pPr>
      <w:r w:rsidRPr="00C266A3">
        <w:rPr>
          <w:rFonts w:eastAsia="Times New Roman" w:cs="Times New Roman"/>
          <w:b/>
          <w:bCs/>
          <w:color w:val="111111"/>
          <w:szCs w:val="28"/>
          <w:lang w:eastAsia="ru-RU"/>
        </w:rPr>
        <w:t>Детская общественная организация</w:t>
      </w:r>
    </w:p>
    <w:p w:rsidR="00C266A3" w:rsidRPr="00C266A3" w:rsidRDefault="00C266A3" w:rsidP="00C266A3">
      <w:pPr>
        <w:shd w:val="clear" w:color="auto" w:fill="FFFFFF"/>
        <w:spacing w:before="150" w:after="180"/>
        <w:jc w:val="center"/>
        <w:rPr>
          <w:rFonts w:eastAsia="Times New Roman" w:cs="Times New Roman"/>
          <w:color w:val="111111"/>
          <w:szCs w:val="28"/>
          <w:lang w:eastAsia="ru-RU"/>
        </w:rPr>
      </w:pPr>
      <w:r w:rsidRPr="00C266A3">
        <w:rPr>
          <w:rFonts w:eastAsia="Times New Roman" w:cs="Times New Roman"/>
          <w:b/>
          <w:bCs/>
          <w:color w:val="111111"/>
          <w:szCs w:val="28"/>
          <w:lang w:eastAsia="ru-RU"/>
        </w:rPr>
        <w:t>«Белорусская республиканская скаутская ассоциация»</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i/>
          <w:iCs/>
          <w:color w:val="111111"/>
          <w:szCs w:val="28"/>
          <w:lang w:eastAsia="ru-RU"/>
        </w:rPr>
        <w:t>Цель:</w:t>
      </w:r>
      <w:r w:rsidRPr="00C266A3">
        <w:rPr>
          <w:rFonts w:eastAsia="Times New Roman" w:cs="Times New Roman"/>
          <w:color w:val="111111"/>
          <w:szCs w:val="28"/>
          <w:lang w:eastAsia="ru-RU"/>
        </w:rPr>
        <w:t> содействие развитию молодых людей в Беларуси в соответствии с целями, принципами и методами скаутского движения.</w:t>
      </w:r>
    </w:p>
    <w:p w:rsidR="00C266A3" w:rsidRPr="00C266A3" w:rsidRDefault="00C266A3" w:rsidP="00C266A3">
      <w:pPr>
        <w:shd w:val="clear" w:color="auto" w:fill="FFFFFF"/>
        <w:spacing w:before="150" w:after="180"/>
        <w:jc w:val="center"/>
        <w:rPr>
          <w:rFonts w:eastAsia="Times New Roman" w:cs="Times New Roman"/>
          <w:color w:val="111111"/>
          <w:szCs w:val="28"/>
          <w:lang w:eastAsia="ru-RU"/>
        </w:rPr>
      </w:pPr>
      <w:r w:rsidRPr="00C266A3">
        <w:rPr>
          <w:rFonts w:eastAsia="Times New Roman" w:cs="Times New Roman"/>
          <w:b/>
          <w:bCs/>
          <w:color w:val="111111"/>
          <w:szCs w:val="28"/>
          <w:lang w:eastAsia="ru-RU"/>
        </w:rPr>
        <w:t>Республиканский союз общественных объединений</w:t>
      </w:r>
    </w:p>
    <w:p w:rsidR="00C266A3" w:rsidRPr="00C266A3" w:rsidRDefault="00C266A3" w:rsidP="00C266A3">
      <w:pPr>
        <w:shd w:val="clear" w:color="auto" w:fill="FFFFFF"/>
        <w:spacing w:before="150" w:after="180"/>
        <w:jc w:val="center"/>
        <w:rPr>
          <w:rFonts w:eastAsia="Times New Roman" w:cs="Times New Roman"/>
          <w:color w:val="111111"/>
          <w:szCs w:val="28"/>
          <w:lang w:eastAsia="ru-RU"/>
        </w:rPr>
      </w:pPr>
      <w:r w:rsidRPr="00C266A3">
        <w:rPr>
          <w:rFonts w:eastAsia="Times New Roman" w:cs="Times New Roman"/>
          <w:b/>
          <w:bCs/>
          <w:color w:val="111111"/>
          <w:szCs w:val="28"/>
          <w:lang w:eastAsia="ru-RU"/>
        </w:rPr>
        <w:t>«Белорусский Комитет молодежных организаций»</w:t>
      </w:r>
    </w:p>
    <w:p w:rsidR="00C266A3" w:rsidRPr="00C266A3" w:rsidRDefault="00C266A3" w:rsidP="00C266A3">
      <w:pPr>
        <w:shd w:val="clear" w:color="auto" w:fill="FFFFFF"/>
        <w:spacing w:before="150" w:after="180"/>
        <w:rPr>
          <w:rFonts w:eastAsia="Times New Roman" w:cs="Times New Roman"/>
          <w:color w:val="111111"/>
          <w:szCs w:val="28"/>
          <w:lang w:eastAsia="ru-RU"/>
        </w:rPr>
      </w:pPr>
      <w:r w:rsidRPr="00C266A3">
        <w:rPr>
          <w:rFonts w:eastAsia="Times New Roman" w:cs="Times New Roman"/>
          <w:i/>
          <w:iCs/>
          <w:color w:val="111111"/>
          <w:szCs w:val="28"/>
          <w:lang w:eastAsia="ru-RU"/>
        </w:rPr>
        <w:t>Цель:</w:t>
      </w:r>
      <w:r w:rsidRPr="00C266A3">
        <w:rPr>
          <w:rFonts w:eastAsia="Times New Roman" w:cs="Times New Roman"/>
          <w:color w:val="111111"/>
          <w:szCs w:val="28"/>
          <w:lang w:eastAsia="ru-RU"/>
        </w:rPr>
        <w:t xml:space="preserve"> создание условий для наиболее полной реализации </w:t>
      </w:r>
      <w:proofErr w:type="gramStart"/>
      <w:r w:rsidRPr="00C266A3">
        <w:rPr>
          <w:rFonts w:eastAsia="Times New Roman" w:cs="Times New Roman"/>
          <w:color w:val="111111"/>
          <w:szCs w:val="28"/>
          <w:lang w:eastAsia="ru-RU"/>
        </w:rPr>
        <w:t>прав  членов</w:t>
      </w:r>
      <w:proofErr w:type="gramEnd"/>
      <w:r w:rsidRPr="00C266A3">
        <w:rPr>
          <w:rFonts w:eastAsia="Times New Roman" w:cs="Times New Roman"/>
          <w:color w:val="111111"/>
          <w:szCs w:val="28"/>
          <w:lang w:eastAsia="ru-RU"/>
        </w:rPr>
        <w:t>  организации-участников БКМО, способствовать развитию в Республике Беларусь воспитания гражданина-патриота.</w:t>
      </w:r>
    </w:p>
    <w:p w:rsidR="00C266A3" w:rsidRPr="00C266A3" w:rsidRDefault="00C266A3" w:rsidP="00C266A3">
      <w:pPr>
        <w:shd w:val="clear" w:color="auto" w:fill="FFFFFF"/>
        <w:spacing w:before="150" w:after="180"/>
        <w:jc w:val="center"/>
        <w:rPr>
          <w:rFonts w:eastAsia="Times New Roman" w:cs="Times New Roman"/>
          <w:color w:val="111111"/>
          <w:szCs w:val="28"/>
          <w:lang w:eastAsia="ru-RU"/>
        </w:rPr>
      </w:pPr>
      <w:r w:rsidRPr="00C266A3">
        <w:rPr>
          <w:rFonts w:eastAsia="Times New Roman" w:cs="Times New Roman"/>
          <w:b/>
          <w:bCs/>
          <w:color w:val="111111"/>
          <w:szCs w:val="28"/>
          <w:lang w:eastAsia="ru-RU"/>
        </w:rPr>
        <w:t>Нормативная правовая и методическая основа</w:t>
      </w:r>
    </w:p>
    <w:p w:rsidR="00C266A3" w:rsidRPr="00C266A3" w:rsidRDefault="00C266A3" w:rsidP="00C266A3">
      <w:pPr>
        <w:shd w:val="clear" w:color="auto" w:fill="FFFFFF"/>
        <w:spacing w:before="150" w:after="180"/>
        <w:jc w:val="center"/>
        <w:rPr>
          <w:rFonts w:eastAsia="Times New Roman" w:cs="Times New Roman"/>
          <w:color w:val="111111"/>
          <w:szCs w:val="28"/>
          <w:lang w:eastAsia="ru-RU"/>
        </w:rPr>
      </w:pPr>
      <w:r w:rsidRPr="00C266A3">
        <w:rPr>
          <w:rFonts w:eastAsia="Times New Roman" w:cs="Times New Roman"/>
          <w:b/>
          <w:bCs/>
          <w:color w:val="111111"/>
          <w:szCs w:val="28"/>
          <w:lang w:eastAsia="ru-RU"/>
        </w:rPr>
        <w:t>деятельности педагога-организатора учреждения образования,</w:t>
      </w:r>
    </w:p>
    <w:p w:rsidR="00C266A3" w:rsidRPr="00C266A3" w:rsidRDefault="00C266A3" w:rsidP="00C266A3">
      <w:pPr>
        <w:shd w:val="clear" w:color="auto" w:fill="FFFFFF"/>
        <w:spacing w:before="150" w:after="180"/>
        <w:jc w:val="center"/>
        <w:rPr>
          <w:rFonts w:eastAsia="Times New Roman" w:cs="Times New Roman"/>
          <w:color w:val="111111"/>
          <w:szCs w:val="28"/>
          <w:lang w:eastAsia="ru-RU"/>
        </w:rPr>
      </w:pPr>
      <w:r w:rsidRPr="00C266A3">
        <w:rPr>
          <w:rFonts w:eastAsia="Times New Roman" w:cs="Times New Roman"/>
          <w:b/>
          <w:bCs/>
          <w:color w:val="111111"/>
          <w:szCs w:val="28"/>
          <w:lang w:eastAsia="ru-RU"/>
        </w:rPr>
        <w:t>обеспечивающего получение общего среднего образования</w:t>
      </w:r>
    </w:p>
    <w:p w:rsidR="00C266A3" w:rsidRPr="00C266A3" w:rsidRDefault="00C266A3" w:rsidP="00C266A3">
      <w:pPr>
        <w:numPr>
          <w:ilvl w:val="0"/>
          <w:numId w:val="9"/>
        </w:numPr>
        <w:shd w:val="clear" w:color="auto" w:fill="FFFFFF"/>
        <w:spacing w:after="150"/>
        <w:ind w:left="450"/>
        <w:rPr>
          <w:rFonts w:eastAsia="Times New Roman" w:cs="Times New Roman"/>
          <w:color w:val="111111"/>
          <w:szCs w:val="28"/>
          <w:lang w:eastAsia="ru-RU"/>
        </w:rPr>
      </w:pPr>
      <w:r w:rsidRPr="00C266A3">
        <w:rPr>
          <w:rFonts w:eastAsia="Times New Roman" w:cs="Times New Roman"/>
          <w:color w:val="111111"/>
          <w:szCs w:val="28"/>
          <w:lang w:eastAsia="ru-RU"/>
        </w:rPr>
        <w:t>Кодекс об образовании Республики Беларусь.</w:t>
      </w:r>
    </w:p>
    <w:p w:rsidR="00C266A3" w:rsidRPr="00C266A3" w:rsidRDefault="00C266A3" w:rsidP="00C266A3">
      <w:pPr>
        <w:numPr>
          <w:ilvl w:val="0"/>
          <w:numId w:val="9"/>
        </w:numPr>
        <w:shd w:val="clear" w:color="auto" w:fill="FFFFFF"/>
        <w:spacing w:after="150"/>
        <w:ind w:left="450"/>
        <w:rPr>
          <w:rFonts w:eastAsia="Times New Roman" w:cs="Times New Roman"/>
          <w:color w:val="111111"/>
          <w:szCs w:val="28"/>
          <w:lang w:eastAsia="ru-RU"/>
        </w:rPr>
      </w:pPr>
      <w:r w:rsidRPr="00C266A3">
        <w:rPr>
          <w:rFonts w:eastAsia="Times New Roman" w:cs="Times New Roman"/>
          <w:color w:val="111111"/>
          <w:szCs w:val="28"/>
          <w:lang w:eastAsia="ru-RU"/>
        </w:rPr>
        <w:t>Постановление Министерства образования Республики Беларусь от 15.07.2015 №82 «Об утверждении Концепции непрерывного воспитания детей и учащейся молодежи».</w:t>
      </w:r>
    </w:p>
    <w:p w:rsidR="00C266A3" w:rsidRPr="00C266A3" w:rsidRDefault="00C266A3" w:rsidP="00C266A3">
      <w:pPr>
        <w:numPr>
          <w:ilvl w:val="0"/>
          <w:numId w:val="9"/>
        </w:numPr>
        <w:shd w:val="clear" w:color="auto" w:fill="FFFFFF"/>
        <w:spacing w:after="150"/>
        <w:ind w:left="450"/>
        <w:rPr>
          <w:rFonts w:eastAsia="Times New Roman" w:cs="Times New Roman"/>
          <w:color w:val="111111"/>
          <w:szCs w:val="28"/>
          <w:lang w:eastAsia="ru-RU"/>
        </w:rPr>
      </w:pPr>
      <w:r w:rsidRPr="00C266A3">
        <w:rPr>
          <w:rFonts w:eastAsia="Times New Roman" w:cs="Times New Roman"/>
          <w:color w:val="111111"/>
          <w:szCs w:val="28"/>
          <w:lang w:eastAsia="ru-RU"/>
        </w:rPr>
        <w:t>Концепция непрерывного воспитания детей и учащейся молодежи Республики Беларусь на 2016-2020 годы.</w:t>
      </w:r>
    </w:p>
    <w:p w:rsidR="00C266A3" w:rsidRPr="00C266A3" w:rsidRDefault="00C266A3" w:rsidP="00C266A3">
      <w:pPr>
        <w:numPr>
          <w:ilvl w:val="0"/>
          <w:numId w:val="9"/>
        </w:numPr>
        <w:shd w:val="clear" w:color="auto" w:fill="FFFFFF"/>
        <w:spacing w:after="150"/>
        <w:ind w:left="450"/>
        <w:rPr>
          <w:rFonts w:eastAsia="Times New Roman" w:cs="Times New Roman"/>
          <w:color w:val="111111"/>
          <w:szCs w:val="28"/>
          <w:lang w:eastAsia="ru-RU"/>
        </w:rPr>
      </w:pPr>
      <w:r w:rsidRPr="00C266A3">
        <w:rPr>
          <w:rFonts w:eastAsia="Times New Roman" w:cs="Times New Roman"/>
          <w:color w:val="111111"/>
          <w:szCs w:val="28"/>
          <w:lang w:eastAsia="ru-RU"/>
        </w:rPr>
        <w:t>Закон Республики Беларусь «Об основах системы профилактики безнадзорности и правонарушений несовершеннолетних» от 31 мая 2003 г. № 200-З (с изменениями и дополнениями от 12 декабря 2013 г.).</w:t>
      </w:r>
    </w:p>
    <w:p w:rsidR="00C266A3" w:rsidRPr="00C266A3" w:rsidRDefault="00C266A3" w:rsidP="00C266A3">
      <w:pPr>
        <w:numPr>
          <w:ilvl w:val="0"/>
          <w:numId w:val="9"/>
        </w:numPr>
        <w:shd w:val="clear" w:color="auto" w:fill="FFFFFF"/>
        <w:spacing w:after="150"/>
        <w:ind w:left="450"/>
        <w:rPr>
          <w:rFonts w:eastAsia="Times New Roman" w:cs="Times New Roman"/>
          <w:color w:val="111111"/>
          <w:szCs w:val="28"/>
          <w:lang w:eastAsia="ru-RU"/>
        </w:rPr>
      </w:pPr>
      <w:r w:rsidRPr="00C266A3">
        <w:rPr>
          <w:rFonts w:eastAsia="Times New Roman" w:cs="Times New Roman"/>
          <w:color w:val="111111"/>
          <w:szCs w:val="28"/>
          <w:lang w:eastAsia="ru-RU"/>
        </w:rPr>
        <w:t>Закон Республики Беларусь от 08.07.2015 №283-з «О внесении изменений и дополнений в «Закон Республики Беларусь «О государственных символах Республики Беларусь».</w:t>
      </w:r>
    </w:p>
    <w:p w:rsidR="00C266A3" w:rsidRPr="00C266A3" w:rsidRDefault="00C266A3" w:rsidP="00C266A3">
      <w:pPr>
        <w:numPr>
          <w:ilvl w:val="0"/>
          <w:numId w:val="9"/>
        </w:numPr>
        <w:shd w:val="clear" w:color="auto" w:fill="FFFFFF"/>
        <w:spacing w:after="150"/>
        <w:ind w:left="450"/>
        <w:rPr>
          <w:rFonts w:eastAsia="Times New Roman" w:cs="Times New Roman"/>
          <w:color w:val="111111"/>
          <w:szCs w:val="28"/>
          <w:lang w:eastAsia="ru-RU"/>
        </w:rPr>
      </w:pPr>
      <w:r w:rsidRPr="00C266A3">
        <w:rPr>
          <w:rFonts w:eastAsia="Times New Roman" w:cs="Times New Roman"/>
          <w:color w:val="111111"/>
          <w:szCs w:val="28"/>
          <w:lang w:eastAsia="ru-RU"/>
        </w:rPr>
        <w:t>Декрет Президента Республики Беларусь № 6 от 28 декабря 2014 г. «О неотложных мерах по противодействию незаконному обороту наркотиков».</w:t>
      </w:r>
    </w:p>
    <w:p w:rsidR="00C266A3" w:rsidRPr="00C266A3" w:rsidRDefault="00C266A3" w:rsidP="00C266A3">
      <w:pPr>
        <w:numPr>
          <w:ilvl w:val="0"/>
          <w:numId w:val="9"/>
        </w:numPr>
        <w:shd w:val="clear" w:color="auto" w:fill="FFFFFF"/>
        <w:spacing w:after="150"/>
        <w:ind w:left="450"/>
        <w:rPr>
          <w:rFonts w:eastAsia="Times New Roman" w:cs="Times New Roman"/>
          <w:color w:val="111111"/>
          <w:szCs w:val="28"/>
          <w:lang w:eastAsia="ru-RU"/>
        </w:rPr>
      </w:pPr>
      <w:r w:rsidRPr="00C266A3">
        <w:rPr>
          <w:rFonts w:eastAsia="Times New Roman" w:cs="Times New Roman"/>
          <w:color w:val="111111"/>
          <w:szCs w:val="28"/>
          <w:lang w:eastAsia="ru-RU"/>
        </w:rPr>
        <w:lastRenderedPageBreak/>
        <w:t>Декрет Президента Республики Беларусь от 24 ноября 2006 г. № 18 «О дополнительных мерах по государственной защите детей в неблагополучных семьях».</w:t>
      </w:r>
    </w:p>
    <w:p w:rsidR="00C266A3" w:rsidRPr="00C266A3" w:rsidRDefault="00C266A3" w:rsidP="00C266A3">
      <w:pPr>
        <w:numPr>
          <w:ilvl w:val="0"/>
          <w:numId w:val="9"/>
        </w:numPr>
        <w:shd w:val="clear" w:color="auto" w:fill="FFFFFF"/>
        <w:spacing w:after="150"/>
        <w:ind w:left="450"/>
        <w:rPr>
          <w:rFonts w:eastAsia="Times New Roman" w:cs="Times New Roman"/>
          <w:color w:val="111111"/>
          <w:szCs w:val="28"/>
          <w:lang w:eastAsia="ru-RU"/>
        </w:rPr>
      </w:pPr>
      <w:r w:rsidRPr="00C266A3">
        <w:rPr>
          <w:rFonts w:eastAsia="Times New Roman" w:cs="Times New Roman"/>
          <w:color w:val="111111"/>
          <w:szCs w:val="28"/>
          <w:lang w:eastAsia="ru-RU"/>
        </w:rPr>
        <w:t>Постановление Министерства образования Республики Беларусь от 17 июля 2007 г. № 35а «Об утверждении Инструкции об организации участия обучающихся учреждений образования в туристских походах и экскурсиях».</w:t>
      </w:r>
    </w:p>
    <w:p w:rsidR="00C266A3" w:rsidRPr="00C266A3" w:rsidRDefault="00C266A3" w:rsidP="00C266A3">
      <w:pPr>
        <w:numPr>
          <w:ilvl w:val="0"/>
          <w:numId w:val="9"/>
        </w:numPr>
        <w:shd w:val="clear" w:color="auto" w:fill="FFFFFF"/>
        <w:spacing w:after="150"/>
        <w:ind w:left="450"/>
        <w:rPr>
          <w:rFonts w:eastAsia="Times New Roman" w:cs="Times New Roman"/>
          <w:color w:val="111111"/>
          <w:szCs w:val="28"/>
          <w:lang w:eastAsia="ru-RU"/>
        </w:rPr>
      </w:pPr>
      <w:r w:rsidRPr="00C266A3">
        <w:rPr>
          <w:rFonts w:eastAsia="Times New Roman" w:cs="Times New Roman"/>
          <w:color w:val="111111"/>
          <w:szCs w:val="28"/>
          <w:lang w:eastAsia="ru-RU"/>
        </w:rPr>
        <w:t xml:space="preserve">Письмо Министерства образования Республики Беларусь от 19.11.2015 №21-6236 «О </w:t>
      </w:r>
      <w:proofErr w:type="gramStart"/>
      <w:r w:rsidRPr="00C266A3">
        <w:rPr>
          <w:rFonts w:eastAsia="Times New Roman" w:cs="Times New Roman"/>
          <w:color w:val="111111"/>
          <w:szCs w:val="28"/>
          <w:lang w:eastAsia="ru-RU"/>
        </w:rPr>
        <w:t>некоторых вопросах организации участия</w:t>
      </w:r>
      <w:proofErr w:type="gramEnd"/>
      <w:r w:rsidRPr="00C266A3">
        <w:rPr>
          <w:rFonts w:eastAsia="Times New Roman" w:cs="Times New Roman"/>
          <w:color w:val="111111"/>
          <w:szCs w:val="28"/>
          <w:lang w:eastAsia="ru-RU"/>
        </w:rPr>
        <w:t xml:space="preserve"> обучающихся в образовательных мероприятиях на территории Республики Беларусь и за границей».</w:t>
      </w:r>
    </w:p>
    <w:p w:rsidR="00C266A3" w:rsidRPr="00C266A3" w:rsidRDefault="00C266A3" w:rsidP="00C266A3">
      <w:pPr>
        <w:numPr>
          <w:ilvl w:val="0"/>
          <w:numId w:val="9"/>
        </w:numPr>
        <w:shd w:val="clear" w:color="auto" w:fill="FFFFFF"/>
        <w:spacing w:after="150"/>
        <w:ind w:left="450"/>
        <w:rPr>
          <w:rFonts w:eastAsia="Times New Roman" w:cs="Times New Roman"/>
          <w:color w:val="111111"/>
          <w:szCs w:val="28"/>
          <w:lang w:eastAsia="ru-RU"/>
        </w:rPr>
      </w:pPr>
      <w:r w:rsidRPr="00C266A3">
        <w:rPr>
          <w:rFonts w:eastAsia="Times New Roman" w:cs="Times New Roman"/>
          <w:color w:val="111111"/>
          <w:szCs w:val="28"/>
          <w:lang w:eastAsia="ru-RU"/>
        </w:rPr>
        <w:t>Инструктивно-методические письма Министерства образования Республики Беларусь «Особенности организации социальной, воспитательной и идеологической работы в учреждениях общего среднего образования в ____ учебном году».</w:t>
      </w:r>
    </w:p>
    <w:p w:rsidR="00C266A3" w:rsidRPr="00C266A3" w:rsidRDefault="00C266A3" w:rsidP="00C266A3">
      <w:pPr>
        <w:numPr>
          <w:ilvl w:val="0"/>
          <w:numId w:val="9"/>
        </w:numPr>
        <w:shd w:val="clear" w:color="auto" w:fill="FFFFFF"/>
        <w:spacing w:after="150"/>
        <w:ind w:left="450"/>
        <w:rPr>
          <w:rFonts w:eastAsia="Times New Roman" w:cs="Times New Roman"/>
          <w:color w:val="111111"/>
          <w:szCs w:val="28"/>
          <w:lang w:eastAsia="ru-RU"/>
        </w:rPr>
      </w:pPr>
      <w:r w:rsidRPr="00C266A3">
        <w:rPr>
          <w:rFonts w:eastAsia="Times New Roman" w:cs="Times New Roman"/>
          <w:color w:val="111111"/>
          <w:szCs w:val="28"/>
          <w:lang w:eastAsia="ru-RU"/>
        </w:rPr>
        <w:t xml:space="preserve">Постановление Министерства образования Республики Беларусь от 2 апреля 2015 г. №263 «Об организации и проведении на территории Республики Беларусь фестивалей, конкурсов, форумов, праздников, </w:t>
      </w:r>
      <w:proofErr w:type="spellStart"/>
      <w:r w:rsidRPr="00C266A3">
        <w:rPr>
          <w:rFonts w:eastAsia="Times New Roman" w:cs="Times New Roman"/>
          <w:color w:val="111111"/>
          <w:szCs w:val="28"/>
          <w:lang w:eastAsia="ru-RU"/>
        </w:rPr>
        <w:t>пленеров</w:t>
      </w:r>
      <w:proofErr w:type="spellEnd"/>
      <w:r w:rsidRPr="00C266A3">
        <w:rPr>
          <w:rFonts w:eastAsia="Times New Roman" w:cs="Times New Roman"/>
          <w:color w:val="111111"/>
          <w:szCs w:val="28"/>
          <w:lang w:eastAsia="ru-RU"/>
        </w:rPr>
        <w:t>, финансируемых из республиканского и (или) местного бюджетов».</w:t>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D2C36"/>
    <w:multiLevelType w:val="multilevel"/>
    <w:tmpl w:val="91C26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7D25E2"/>
    <w:multiLevelType w:val="multilevel"/>
    <w:tmpl w:val="2032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28425F"/>
    <w:multiLevelType w:val="multilevel"/>
    <w:tmpl w:val="0FE29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166DF8"/>
    <w:multiLevelType w:val="multilevel"/>
    <w:tmpl w:val="186EB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6E36F1"/>
    <w:multiLevelType w:val="multilevel"/>
    <w:tmpl w:val="D8F4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F7CDD"/>
    <w:multiLevelType w:val="multilevel"/>
    <w:tmpl w:val="E024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E06E7F"/>
    <w:multiLevelType w:val="multilevel"/>
    <w:tmpl w:val="92F2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AC0974"/>
    <w:multiLevelType w:val="multilevel"/>
    <w:tmpl w:val="9DB6F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9268C2"/>
    <w:multiLevelType w:val="multilevel"/>
    <w:tmpl w:val="7612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7"/>
  </w:num>
  <w:num w:numId="5">
    <w:abstractNumId w:val="0"/>
  </w:num>
  <w:num w:numId="6">
    <w:abstractNumId w:val="8"/>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743"/>
    <w:rsid w:val="00116097"/>
    <w:rsid w:val="00660374"/>
    <w:rsid w:val="006C0B77"/>
    <w:rsid w:val="008242FF"/>
    <w:rsid w:val="00870751"/>
    <w:rsid w:val="00922C48"/>
    <w:rsid w:val="00B67743"/>
    <w:rsid w:val="00B915B7"/>
    <w:rsid w:val="00C266A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E8046"/>
  <w15:chartTrackingRefBased/>
  <w15:docId w15:val="{9AC309EF-86FE-490F-B32E-A9C0C39EE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1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7104</Words>
  <Characters>40493</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2021-09-01T09:09:00Z</dcterms:created>
  <dcterms:modified xsi:type="dcterms:W3CDTF">2021-09-01T09:26:00Z</dcterms:modified>
</cp:coreProperties>
</file>