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Министерства образования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Республики Беларусь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11.07.2022 № 184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организации и проведению централизованного экзамена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ГЛАВА 1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ОБЩИЕ ПОЛОЖЕНИЯ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Инструкция устанавливает порядок организации и проведения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централизованного экзамена (далее – ЦЭ).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ЦЭ проводится в единые сроки, ежегодно устанавливаемые Министерством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в соответствии с частью второй пункта 4 статьи 161 Кодекса Республики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Беларусь об образовании, с использованием единых экзаменационных работ и бланков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ответов (далее, если не установлено иное, – экзаменационные материалы).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Методическое и организационное обеспечение проведения ЦЭ осуществляет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учреждение образования «Республиканский институт контроля знаний» (далее – РИКЗ).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Координируют подготовку и проведение ЦЭ в областях и г. Минске структурные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подразделения областных (Минского городского) исполнительных комитетов,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осуществляющие государственно-властные полномочия в сфере образования.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Организация и проведение ЦЭ в учреждениях образования, определенных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пунктами проведения ЦЭ в основные сроки, резервные дни, иные сроки (далее – пункты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ЦЭ), осуществляется организационными комиссиями.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Проведение ЦЭ в аудитории обеспечивают педагогические работники.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Учащимся XI (XII) классов учреждений образования, реализующих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образовательную программу среднего образования, образовательную программу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специального образования на уровне общего среднего образования, лицам, допущенным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аттестации в порядке экстерната (далее – участники ЦЭ), получившим на ЦЭ тестовый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балл выше 0 (нуля) баллов по </w:t>
      </w:r>
      <w:proofErr w:type="spellStart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шкале, выдается сертификат.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Сертификат является действительным до конца календарного года, следующего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календарным годом, в котором был проведен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РЕГИСТРАЦИИ ДЛЯ УЧАСТИЯ В ЦЭ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 срок до 1 февраля учреждения общего среднего образования формируют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комиссию по регистрации и обеспечению участия учащихся в ЦЭ (далее – комиссия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общего среднего образования) из состава педагогических работников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общего среднего образования.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состав комиссии учреждения общего среднего образования входят председатель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комиссии, заместитель председателя комиссии, ответственный секретарь, лица (лицо),</w:t>
      </w:r>
      <w:r w:rsidRPr="00A17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ответственные за регистрацию участников ЦЭ, специалист, ответственный за работу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единой информационной системой регистрации участников ЦЭ (далее – система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регистрации), другие члены комиссии.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Информацию о составе комиссии в срок до 1 марта учреждения общего среднего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предоставляют в закрепленный за ними пункт проведения ЦЭ по форме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приложению 11.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Заявления на участие в ЦЭ подаются участниками ЦЭ (на бумажном носителе)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форме согласно приложению 12 руководителю учреждения общего среднего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(уполномоченному им лицу) при предъявлении документа (копии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документа), удостоверяющего личность, или одним из законных представителей при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предъявлении документов, удостоверяющих его личность и подтверждающих статус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законного представителя.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Руководитель учреждения общего среднего образования (уполномоченное им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лицо) утверждает список участников ЦЭ по форме согласно приложению 13,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составленный в соответствии с поданными заявлениями учащихся и скрепленный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печатью (кроме случаев, когда в соответствии с законодательными актами печать может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использоваться) и подписью, и в срок до 1 марта передает этот список в структурное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подразделение районного, городского исполнительного комитета, местной администрации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района в городах, осуществляющее государственно-властные полномочия в сфере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(далее, если не определено иное, – отдел (управление) образования местного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исполнительного и распорядительного органа), в структурное подразделение областного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(Минского городского) исполнительного комитета, осуществляющее </w:t>
      </w:r>
      <w:proofErr w:type="spellStart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государственновластные</w:t>
      </w:r>
      <w:proofErr w:type="spellEnd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полномочия в сфере образования, по месту нахождения учреждения общего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образования, копию утвержденного списка участников ЦЭ – в закрепленный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учреждением общего среднего образования пункт проведения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Отделы (управление) образования местного исполнительного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распорядительного органа до 5 марта представляют в структурные подразделения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областных (Минского городского) исполнительных комитетов, осуществляющие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государственно-властные полномочия в сфере образования, сведения о количестве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участников ЦЭ, которые должны принять участие в ЦЭ, по каждому учебному предмету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учетом языка предоставления экзаменационной работы.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Структурные подразделения областных (Минского городского) исполнительных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комитетов, осуществляющие государственно-властные полномочия в сфере образования,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10 марта предоставляют в РИКЗ сведения о количестве участников ЦЭ по форме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приложению 14 по учебным предметам в разрезе пунктов проведения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РИКЗ организует формирование базы данных участников ЦЭ по форме согласно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приложению 15 и обеспечивает доступ к информации об участниках ЦЭ пунктам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ЦЭ посредством системы регистрации с соблюдением требований,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установленных законодательством в области информации, информатизации и защиты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информации, о защите персональных данных.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База данных участников ЦЭ заполняется в следующем порядке: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 (фамилия) – фамилия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2 (собственное имя) – собственное имя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3 (отчество) – отчество участника ЦЭ, если таковое имеется;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графа 4 (документ, удостоверяющий личность участника ЦЭ) – серия документа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 наличии), удостоверяющего личность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5 (документ, удостоверяющий личность участника ЦЭ) – номер документа,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удостоверяющего личность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6 (пол) – пол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7 (код пункта проведения ЦЭ) – код пункта проведения ЦЭ, в котором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 ЦЭ принимает участие в ЦЭ, в соответствии с кодировкой РИКЗ;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8 (код учреждения образования) – код учреждения общего среднего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в соответствии с кодировкой РИКЗ, в котором обучается участник ЦЭ;</w:t>
      </w:r>
      <w:r w:rsidRPr="00A17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9 (населенный пункт) – населенный пункт, в котором расположено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учреждение общего среднего образования, в котором обучается участник ЦЭ: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– г. Минск, 2 – областной центр, 3 – районный центр, 4 – город, 5 – поселок городского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типа, 6 – сельский населенный пункт;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10 (код учебного предмета) – код учебного предмета в соответствии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кодировкой РИКЗ;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11 (язык) – язык предоставления экзаменационной работы: 0 – белорусский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язык, 1 – русский язык;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12 (тип или вид учреждения образования) – тип или вид учреждения общего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среднего образования, в котором обучается участник ЦЭ: 1 – средняя школа, 2 – гимназия,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– лицей, 4 – специализированный лицей, 5 – суворовское военное училище,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– кадетское училище, 7 – школа-интернат для детей-сирот и детей, оставшихся без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попечения родителей, 8 – санаторная школа-интернат, 9 – гимназия – колледж искусств,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 – училище олимпийского резерва, 11 – специальная школа, 12 – специальная </w:t>
      </w:r>
      <w:proofErr w:type="spellStart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школаинтернат</w:t>
      </w:r>
      <w:proofErr w:type="spellEnd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13 (уровень изучения учебного предмета) – уровень изучения учебного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предмета: 1 – базовый, 2 – повышенный;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15 (дополнительная подготовка) – факультативные занятия: 1 – «да», 0 –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«нет»;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17 (дополнительная подготовка) – курсы при учреждениях высшего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образования: 1 – «да», 0 – «нет»;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18 – дата регистрации;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21 (пункт проведения ЦЭ, осуществивший регистрацию) – код пункта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проведения ЦЭ, осуществившего регистрацию участника ЦЭ, в соответствии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кодировкой РИКЗ;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графа 22 (фамилия, собственное имя, отчество (если таковое имеется) технического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работника) – фамилия, собственное имя, отчество (если таковое имеется) работника,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зарегистрировавшего участника ЦЭ;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графы 14 (иные сведения), 16 (иные занятия), 19 (иное), 20 (примечание) –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заполняются.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Программное обеспечение системы регистрации обеспечивается РИКЗ.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Регистрацию участников ЦЭ в системе регистрации осуществляет пункт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ЦЭ совместно с комиссиями учреждений общего среднего образования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с 1 по 20 апреля – для участия в основные сроки проведения ЦЭ и в срок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позднее 3 календарных дней до проведения ЦЭ – в резервные дни и иные сроки.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Комиссия учреждения общего среднего образования обеспечивает контроль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точности и достоверности сведений, внесенных в систему регистрации, посредством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распечатки сведений в форме заявления участника ЦЭ из системы регистрации,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подписания данного заявления лицом, осуществившим внесение сведений в систему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регистрации, и участником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По окончании регистрации комиссия учреждения общего среднего образования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распечатывает из системы регистрации пропуск по форме согласно приложению 16,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оформляет его и выдает участнику ЦЭ под роспись в ведомости выдачи пропусков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форме согласно приложению 17.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необходимости лица из состава комиссии учреждения общего среднего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направляются в пункт проведения ЦЭ, в том числе для получения паролей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 к системе регистрации, инструктажа.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После завершения сроков регистрации в основные сроки комиссия учреждения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общего среднего образования передает оригиналы заявлений с подписями лиц,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осуществивших внесение сведений в систему регистрации, и подписями участников ЦЭ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пункт проведения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Изменение сведений относительно выбранных учебных предметов, языка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предоставления экзаменационных материалов возможно только до истечения 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регистрации в основные сроки.</w:t>
      </w:r>
      <w:r w:rsidRPr="00A17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Пункты проведения ЦЭ сопровождают регистрацию участников ЦЭ,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 в закрепленных за ними учреждениях общего среднего образования,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формируют базу данных участников ЦЭ по пункту проведения ЦЭ по каждому учебному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предмету, осуществляют контроль за полнотой и достоверностью внесенных в систему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регистрации данных, используют базу данных участников ЦЭ в соответствии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требованиями законодательства.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Пункты проведения ЦЭ предоставляют заявки на экзаменационные материалы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форме согласно приложению 18 на основании базы данных участников ЦЭ и сведений,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полученных от учреждений общего среднего образования. При составлении заявки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экзаменационные материалы предусматривается полное заполнение аудиторий.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Решение по допуску к сдаче ЦЭ в резервные дни и (или) иные сроки принимается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структурными подразделениями областных (Минского городского) исполнительных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0"/>
        <w:gridCol w:w="2495"/>
        <w:gridCol w:w="2165"/>
        <w:gridCol w:w="1689"/>
        <w:gridCol w:w="1236"/>
      </w:tblGrid>
      <w:tr w:rsidR="00A17524" w:rsidRPr="00A17524" w:rsidTr="00A1752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комитетов, </w:t>
            </w: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образования,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осуществляющими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государственно-властные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полномочия </w:t>
            </w: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образования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сфере</w:t>
            </w: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местных</w:t>
            </w:r>
          </w:p>
        </w:tc>
      </w:tr>
      <w:tr w:rsidR="00A17524" w:rsidRPr="00A17524" w:rsidTr="00A17524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отделами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(управлениями) </w:t>
            </w:r>
          </w:p>
        </w:tc>
        <w:tc>
          <w:tcPr>
            <w:tcW w:w="0" w:type="auto"/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и распорядительных органов и организационными комиссиями пунктов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ЦЭ на основании предоставленных документов, подтверждающих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уважительность причины отсутствия учащегося в основной срок и (или) резервный день,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иной срок проведения ЦЭ.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Регистрация на прохождение ЦЭ в резервные дни и (или) иные сроки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осуществляется отделами (управлениями) образования местных исполнительных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распорядительных органов совместно с организационными комиссиями пунктов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проведения ЦЭ, определенных для проведения ЦЭ в резервные дни и иные сроки.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Заявка на экзаменационные материалы для проведения ЦЭ в основные 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формируется посредством системы регистрации и предоставляется в РИКЗ в срок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позднее 15 дней до даты проведения ЦЭ в основной срок.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Заявка на экзаменационные материалы для проведения ЦЭ в резервные дни и иные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сроки формируется посредством системы регистрации и предоставляется в РИКЗ в срок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позднее 4 дней до даты проведения ЦЭ в резервный день и иной срок.</w:t>
      </w:r>
      <w:r w:rsidRPr="00A1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24" w:rsidRPr="00A17524" w:rsidRDefault="00A17524" w:rsidP="00A17524">
      <w:pPr>
        <w:spacing w:after="0" w:line="240" w:lineRule="auto"/>
        <w:rPr>
          <w:rStyle w:val="fontstyle21"/>
          <w:rFonts w:ascii="Times New Roman" w:hAnsi="Times New Roman" w:cs="Times New Roman"/>
          <w:sz w:val="28"/>
          <w:szCs w:val="28"/>
        </w:rPr>
      </w:pPr>
      <w:r w:rsidRPr="00A17524">
        <w:rPr>
          <w:rStyle w:val="fontstyle01"/>
          <w:rFonts w:ascii="Times New Roman" w:hAnsi="Times New Roman" w:cs="Times New Roman"/>
          <w:sz w:val="28"/>
          <w:szCs w:val="28"/>
        </w:rPr>
        <w:t>ГЛАВА 6</w:t>
      </w:r>
      <w:r w:rsidRPr="00A1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524">
        <w:rPr>
          <w:rStyle w:val="fontstyle01"/>
          <w:rFonts w:ascii="Times New Roman" w:hAnsi="Times New Roman" w:cs="Times New Roman"/>
          <w:sz w:val="28"/>
          <w:szCs w:val="28"/>
        </w:rPr>
        <w:t>ПОРЯДОК ПРОВЕДЕНИЯ ЦЭ</w:t>
      </w:r>
      <w:r w:rsidRPr="00A1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40. ЦЭ проводится только в аудиториях, позволяющих рассадить участников ЦЭ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не более чем по 4 человека за столом при наличии проходов с обеих сторон либо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по 2 человека за столом при подходе с одной стороны и (или) двух сторон.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41. В пункте проведения ЦЭ создаются условия для пребывания участников ЦЭ,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завершивших выполнение экзаменационной работы ранее установленного срока,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сопровождающих педагогических работников.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42. Доставку участников ЦЭ в пункт его проведения и обратно к учреждению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общего среднего образования в случаях, предусмотренных подпунктом 2.5 пункта 2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статьи 47 Кодекса Республики Беларусь об образовании, их сопровождение обеспечивают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структурные подразделения областных (Минского городского) исполнительных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комитетов, осуществляющие государственно-властные полномочия в сфере образования,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отделы (управления) образования местных исполнительных и распорядительных органов.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Участники ЦЭ должны прибыть в пункт проведения ЦЭ не позднее чем за 60 минут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до его начала, имея при себе документ, удостоверяющий личность, и пропуск.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дни проведения ЦЭ в соответствии с законодательством обеспечивается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организация питания участников 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43. Участников ЦЭ пропускают в пункт его проведения по спискам на основании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документа, удостоверяющего личность, и пропуска.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случае отсутствия пропуска у участника ЦЭ разрешается допуск такого участника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ЦЭ в пункт проведения ЦЭ при условии нахождения в списках </w:t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зарегистрированных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для участия в ЦЭ. При этом такому участнику ЦЭ пропуск оформляется в пункте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проведения 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Участники ЦЭ, ранее не зарегистрированные или не имеющие при себе документа,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удостоверяющего личность, к прохождению ЦЭ не допускаются.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Лицам, не участвующим в ЦЭ, вход в пункт его проведения не разрешается.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44. Допуск и размещение участников ЦЭ в аудитории осуществляется двумя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педагогическими работниками.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45. В аудиторию проведения ЦЭ участники ЦЭ берут с собой ручку (</w:t>
      </w:r>
      <w:proofErr w:type="spellStart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гелевую</w:t>
      </w:r>
      <w:proofErr w:type="spellEnd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 или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капиллярную) с чернилами черного цвета, документ, удостоверяющий личность, пропуск.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Иные личные вещи, в том числе мобильные телефоны, средства аудио-, </w:t>
      </w:r>
      <w:proofErr w:type="spellStart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видеои</w:t>
      </w:r>
      <w:proofErr w:type="spellEnd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, участники ЦЭ оставляют до входа в аудиторию в специально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выделенном для этого месте.</w:t>
      </w:r>
      <w:r w:rsidRPr="00A17524">
        <w:rPr>
          <w:rFonts w:ascii="Times New Roman" w:hAnsi="Times New Roman" w:cs="Times New Roman"/>
          <w:sz w:val="28"/>
          <w:szCs w:val="28"/>
        </w:rPr>
        <w:br/>
      </w:r>
      <w:r w:rsidRPr="00A17524">
        <w:rPr>
          <w:rStyle w:val="fontstyle31"/>
          <w:rFonts w:ascii="Times New Roman" w:hAnsi="Times New Roman" w:cs="Times New Roman"/>
          <w:sz w:val="28"/>
          <w:szCs w:val="28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141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46. Педагогический работник, находящийся у входа в аудиторию, пропускает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участников ЦЭ по одному, сверяя данные списка участников ЦЭ в аудитории с данными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47. Педагогический работник, находящийся непосредственно в аудитории,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размещает участников ЦЭ в соответствии с жеребьевкой.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Жеребьевка мест для размещения в аудиториях участников ЦЭ проводится путем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вытаскивания карточек с номерами. Если в одной аудитории размещаются участники ЦЭ,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использующие экзаменационные работы на русском языке и белорусском языке,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жеребьевка проводится отдельно.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48. После размещения участников ЦЭ по местам педагогический работник доводит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до их сведения основные требования, предусмотренные пунктом 52 настоящей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Инструкции, предъявляемые к участникам ЦЭ в ходе его проведения, предлагает им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убедиться в отсутствии предметов, не разрешенных настоящей Инструкцией.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49. Участники ЦЭ обеспечивают сохранность экзаменационных материалов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 момента их получения до момента передачи педагогическим работникам в аудитории.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50. Началом отсчета времени, отведенного на выполнение экзаменационной </w:t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работы,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является время получения последнего экземпляра варианта экзаменационной работы.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продолжительность выполнения экзаменационной работы не включается время,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выделенное на подготовительные мероприятия (в том числе инструктаж участников ЦЭ,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заполнение ими регистрационных полей).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Время начала и окончания работы над выполнением экзаменационной работы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фиксируется на доске.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51. Участники ЦЭ могут выходить из аудитории по уважительной причине (в том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числе плохое самочувствие, физиологические потребности) во время проведения ЦЭ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только в сопровождении педагогического работника, который обеспечивает проведение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 вне аудитории.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При выходе из аудитории участник ЦЭ оставляет экзаменационные материалы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 листы для рабочих записей на рабочем месте в аудитории рядом с документом,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удостоверяющим его личность.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Ответственный педагогический работник предварительно в присутствии участника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 проверяет комплектность оставляемых экзаменационных материалов.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Время нахождения участника ЦЭ вне аудитории включается в общее время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прохождения ЦЭ. Об этом участник ЦЭ предупреждается до выхода из аудитории.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 Участникам ЦЭ во время его проведения не разрешается: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52.1. проносить, а также использовать в аудиториях, где проводится ЦЭ, любые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предметы, кроме документа, удостоверяющего личность, ручки (</w:t>
      </w:r>
      <w:proofErr w:type="spellStart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 или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капиллярной) с чернилами черного цвета, пропуска;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52.2. фальсифицировать данные в области регистрации бланка ответов;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52.3. меняться местами, экзаменационными материалами, использовать помощь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других лиц для выполнения экзаменационной работы;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52.4. вносить информацию в бланк ответов после окончания времени, отведенного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на выполнение экзаменационной работы;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52.5. иметь при себе средства связи, электронно-вычислительную технику, фото-,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аудио- и видеоаппаратуру, справочные материалы на любом носителе, письменные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заметки и иные устройства приема, хранения и передачи информации;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52.6. выносить из аудиторий и пункта проведения ЦЭ экзаменационные материалы,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листы для рабочих записей, письменные заметки;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52.7. фотографировать экзаменационные материалы;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52.8. разговаривать между собой, обмениваться любыми материалами и предметами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 другими участниками ЦЭ;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52.9. произвольно выходить из аудитории и перемещаться по пункту проведения ЦЭ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без сопровождения педагогического работника вне аудитории.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53. Участники ЦЭ, нарушающие требования прохождения ЦЭ, предусмотренные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пунктом 52 настоящей Инструкции, удаляются из аудитории.</w:t>
      </w:r>
      <w:r w:rsidRPr="00A17524">
        <w:rPr>
          <w:rFonts w:ascii="Times New Roman" w:hAnsi="Times New Roman" w:cs="Times New Roman"/>
          <w:sz w:val="28"/>
          <w:szCs w:val="28"/>
        </w:rPr>
        <w:br/>
      </w:r>
      <w:r w:rsidRPr="00A17524">
        <w:rPr>
          <w:rStyle w:val="fontstyle31"/>
          <w:rFonts w:ascii="Times New Roman" w:hAnsi="Times New Roman" w:cs="Times New Roman"/>
          <w:sz w:val="28"/>
          <w:szCs w:val="28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142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случае удаления участника ЦЭ из аудитории его бланк ответов погашается путем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перечеркивания по диагоналям, информация об удалении из аудитории (с указанием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причины) вносится в протокол проведения ЦЭ в аудитории и в протокол проведения ЦЭ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пункте проведения 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 ЦЭ, удаленный из аудитории в соответствии с частью первой настоящего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пункта, может пройти ЦЭ в иной срок в августе текущего года. Порядок допуска к сдаче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 в иной срок в августе текущего года осуществляется в соответствии с пунктом 22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настоящей Инструкции.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54. Ответственный педагогический работник информирует участников ЦЭ за 15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 5 минут об окончании времени, отведенного на выполнение экзаменационной работы.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55. По истечении времени, отведенного на выполнение экзаменационной работы,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участники ЦЭ сдают экзаменационные материалы и листы для рабочих записей.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56. Участники ЦЭ, завершившие выполнение экзаменационной работы ранее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установленного срока, могут покинуть аудиторию. Педагогическому работнику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необходимо принять у них все экзаменационные материалы и листы для рабочих записей.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Принимая экзаменационные материалы, педагогический работник сверяет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соответствие данных участника ЦЭ, указанных в области регистрации бланка ответов,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данным документа, удостоверяющего личность, а также соответствие номера варианта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бланка ответов номеру варианта экзаменационной работы.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Принятые экзаменационные материалы пересчитываются и запечатываются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пакеты согласно требованиям настоящей Инструкции и вместе с протоколом проведения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 в аудитории передаются организационной комиссии.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57. На основании представленных протоколов проведения ЦЭ в аудитории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организационной комиссией оформляется протокол проведения ЦЭ в пункте проведения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58. В случае заболевания, возникновения других уважительных причин или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непредвиденных обстоятельств во время проведении ЦЭ участник ЦЭ освобождается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 участия в нем. Бланк ответов погашается путем перечеркивания, информация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об освобождении (с указанием причины) вносится в протокол проведения ЦЭ в аудитории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 в протокол проведения ЦЭ в пункте проведения 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Участник ЦЭ, освобожденный от участия в ЦЭ в соответствии с частью первой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настоящего пункта, проходит ЦЭ в резервный день или иной срок. Порядок допуска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 сдаче ЦЭ в резервный день или иной срок осуществляется в соответствии с пунктом 22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настоящей Инструкции.</w:t>
      </w:r>
    </w:p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24">
        <w:rPr>
          <w:rStyle w:val="fontstyle01"/>
          <w:rFonts w:ascii="Times New Roman" w:hAnsi="Times New Roman" w:cs="Times New Roman"/>
          <w:sz w:val="28"/>
          <w:szCs w:val="28"/>
        </w:rPr>
        <w:t>ГЛАВА 7</w:t>
      </w:r>
      <w:r w:rsidRPr="00A1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524">
        <w:rPr>
          <w:rStyle w:val="fontstyle01"/>
          <w:rFonts w:ascii="Times New Roman" w:hAnsi="Times New Roman" w:cs="Times New Roman"/>
          <w:sz w:val="28"/>
          <w:szCs w:val="28"/>
        </w:rPr>
        <w:t>ПОРЯДОК ЗАПОЛНЕНИЯ БЛАНКА ОТВЕТОВ</w:t>
      </w:r>
      <w:r w:rsidRPr="00A17524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59. Внесение информации в бланк ответов участниками ЦЭ производится только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специально определенные поля черными чернилами (</w:t>
      </w:r>
      <w:proofErr w:type="spellStart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 или капиллярной ручкой).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Каждое поле заполняется начиная с первой клетки. Оставшиеся клетки поля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не заполняются.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Цифры и буквы пишутся в соответствии с образцами написания символов,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расположенными в верхней части бланка ответов (в инструкции к экзаменационной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работе). Случайные пометки недопустимы.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Подпись участника ЦЭ на бланке ответов не должна выходить за рамки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ограничительной линии.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60. Бланк ответов состоит из области регистрации и области ответов.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61. В области регистрации бланка ответов расположены: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поля, заполняемые по указанию педагогического работника в аудитории: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«Код пункта проведения ЦЭ» – указывается код пункта проведения ЦЭ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соответствии с кодировкой РИКЗ;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«Корпус» – указывается номер корпуса пункта проведения ЦЭ, в котором участник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ЦЭ проходит ЦЭ;</w:t>
      </w:r>
      <w:r w:rsidRPr="00A17524">
        <w:rPr>
          <w:rFonts w:ascii="Times New Roman" w:hAnsi="Times New Roman" w:cs="Times New Roman"/>
          <w:sz w:val="28"/>
          <w:szCs w:val="28"/>
        </w:rPr>
        <w:br/>
      </w:r>
      <w:r w:rsidRPr="00A17524">
        <w:rPr>
          <w:rStyle w:val="fontstyle31"/>
          <w:rFonts w:ascii="Times New Roman" w:hAnsi="Times New Roman" w:cs="Times New Roman"/>
          <w:sz w:val="28"/>
          <w:szCs w:val="28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143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«Номер аудитории» – указывается номер аудитории пункта проведения ЦЭ,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которой участник ЦЭ проходит ЦЭ;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«Код предмета» – указывается код учебного предмета в соответствии с кодировкой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РИКЗ;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«Название предмета» – указывается название учебного предмета, по которому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проводится ЦЭ;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поля, самостоятельно заполняемые участниками ЦЭ: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«Фамилия» – указывается фамилия согласно документу, удостоверяющему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личность;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«Собственное имя» – указывается собственное имя из документа, удостоверяющего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личность;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«Отчество» – указывается отчество, если таковое имеется, из документа,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удостоверяющего личность;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«Серия» – указывается серия документа (при наличии), удостоверяющего личность;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«Номер» – указывается номер документа, удостоверяющего личность;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«Дата» – указывается дата проведения ЦЭ;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«Подпись» – участник ЦЭ ставит свою подпись, удостоверившись в соответствии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номера варианта бланка ответов номеру варианта экзаменационной работы.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участника ЦЭ, которые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являются двойными, имеют составные части или служебные слова, записываются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точном соответствии с записью в документе, удостоверяющем личность.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Область регистрации бланка ответов заполняется участником ЦЭ на том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государственном языке, на котором подано заявление на участие в ЦЭ.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62. Область ответов состоит из двух частей: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часть «А» – для ответов на задания с выбором ответа из предложенных вариантов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ответов;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часть «В» – для кратких ответов на задания без выбора ответа.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63. Часть «А» области ответов состоит из горизонтального ряда номеров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 xml:space="preserve">экзаменационных заданий. Под каждым номером экзаменационного задания </w:t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расположен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вертикальный столбец из пяти клеток для обозначения выбранного ответа меткой.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Образец метки приведен в бланке ответов. Линия метки не должна быть толстой.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Если ручка оставляет слишком жирную линию, вместо метки нужно провести только одну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линию (по диагонали клетки). Не допускается исправлять метку графическим способом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(заштриховывать) или замазывать корректирующей жидкостью.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Для внесения ответа участник ЦЭ под номером задания должен поставить метку в ту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клетку, номер которой соответствует номеру выбранного им ответа.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Отмена ошибочной метки производится в поле отмены ошибочных меток. В одном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задании можно отменить несколько ошибочных меток. Для отмены ошибочного ответа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и указания верного необходимо: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отменить метку, указав номер экзаменационного задания и номер ошибочно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выбранного варианта ответа;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поставить метку в нужной клетке столбца экзаменационного задания.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64. Ответы на задания части «В» области ответов необходимо записывать справа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 номера задания в области ответов, предназначенной для кратких ответов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на экзаменационные задания.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 дается только в краткой форме (слово, словосочетание или целое число).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Каждая цифра, буква или знак минус (если число отрицательное) записываются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отдельную клетку.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Ответ, состоящий из двух слов, пишется слитно, без пробела, дефиса или другого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разделительного знака. Если букв в таком слове окажется больше, чем клеток в поле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ответа, то вторую часть слова можно писать более убористо (не соблюдая попадания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в клетку). Слово следует писать полностью.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 (слово или словосочетание) дается на языке и в форме (род, число, падеж),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определяемых условием задания. Орфографические ошибки в ответе недопустимы.</w:t>
      </w:r>
      <w:r w:rsidRPr="00A17524">
        <w:rPr>
          <w:rFonts w:ascii="Times New Roman" w:hAnsi="Times New Roman" w:cs="Times New Roman"/>
          <w:sz w:val="28"/>
          <w:szCs w:val="28"/>
        </w:rPr>
        <w:br/>
      </w:r>
      <w:r w:rsidRPr="00A17524">
        <w:rPr>
          <w:rStyle w:val="fontstyle31"/>
          <w:rFonts w:ascii="Times New Roman" w:hAnsi="Times New Roman" w:cs="Times New Roman"/>
          <w:sz w:val="28"/>
          <w:szCs w:val="28"/>
        </w:rPr>
        <w:t>Национальный правовой Интернет-портал Республики Беларусь, 10.09.2022, 8/38659</w:t>
      </w:r>
      <w:r w:rsidRPr="00A17524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144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Числовой ответ в виде дроби округляется до целого числа по правилам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математического округления.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Недопустимо записывать ответ в виде математической формулы или выражения,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указывать названия единиц измерения (градусы, проценты, метры, тонны), давать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словесные заголовки или комментарии к числу.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Отмена ошибочных кратких ответов на задания и указание правильного ответа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производится в соответствующем поле. Для отмены ошибочного и указания верного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ответа необходимо указать номер неверно выполненного задания и записать правильный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ответ.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65. Использование ненормативной лексики и иное умышленное нарушение</w:t>
      </w:r>
      <w:r w:rsidRPr="00A175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7524">
        <w:rPr>
          <w:rStyle w:val="fontstyle21"/>
          <w:rFonts w:ascii="Times New Roman" w:hAnsi="Times New Roman" w:cs="Times New Roman"/>
          <w:sz w:val="28"/>
          <w:szCs w:val="28"/>
        </w:rPr>
        <w:t>установленного порядка заполнения бланка ответов недопустимо.</w:t>
      </w:r>
    </w:p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ШКАЛЫ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перевода баллов, полученных участниками ЦЭ по </w:t>
      </w:r>
      <w:proofErr w:type="spellStart"/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стобалльной</w:t>
      </w:r>
      <w:proofErr w:type="spellEnd"/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шкале,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отметку по десятибалльной шкале</w:t>
      </w:r>
      <w:r w:rsidRPr="00A17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Шкала перевода баллов, полученных участниками ЦЭ по </w:t>
      </w:r>
      <w:proofErr w:type="spellStart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шкале, в отметку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десятибалльной шкале по учебным предметам «Белорусский язык», «Русский язык»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420"/>
        <w:gridCol w:w="420"/>
        <w:gridCol w:w="495"/>
        <w:gridCol w:w="660"/>
        <w:gridCol w:w="660"/>
        <w:gridCol w:w="660"/>
        <w:gridCol w:w="675"/>
        <w:gridCol w:w="660"/>
        <w:gridCol w:w="660"/>
        <w:gridCol w:w="855"/>
      </w:tblGrid>
      <w:tr w:rsidR="00A17524" w:rsidRPr="00A17524" w:rsidTr="00A1752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7524" w:rsidRPr="00A17524" w:rsidTr="00A17524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баллов в сертификате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1–2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3–6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7–14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15–25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26–32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33–41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42–53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54–67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68–81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82–100</w:t>
            </w:r>
          </w:p>
        </w:tc>
      </w:tr>
    </w:tbl>
    <w:p w:rsidR="00A17524" w:rsidRPr="00A17524" w:rsidRDefault="00A17524" w:rsidP="00A1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Шкала перевода баллов, полученных участниками ЦЭ по </w:t>
      </w:r>
      <w:proofErr w:type="spellStart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шкале, в отметку</w:t>
      </w:r>
      <w:r w:rsidRPr="00A17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десятибалльной шкале по учебному предмету «Математика»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405"/>
        <w:gridCol w:w="420"/>
        <w:gridCol w:w="645"/>
        <w:gridCol w:w="645"/>
        <w:gridCol w:w="660"/>
        <w:gridCol w:w="645"/>
        <w:gridCol w:w="645"/>
        <w:gridCol w:w="660"/>
        <w:gridCol w:w="645"/>
        <w:gridCol w:w="855"/>
      </w:tblGrid>
      <w:tr w:rsidR="00A17524" w:rsidRPr="00A17524" w:rsidTr="00A1752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Отметка по 10-балльной шкале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17524" w:rsidRPr="00A17524" w:rsidTr="00A17524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баллов в сертификате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1–2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3–9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10–18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19–28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29–37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38–45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46–54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55–63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64–76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24" w:rsidRPr="00A17524" w:rsidRDefault="00A17524" w:rsidP="00A1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77–100</w:t>
            </w:r>
          </w:p>
        </w:tc>
      </w:tr>
    </w:tbl>
    <w:p w:rsidR="007737F1" w:rsidRPr="00A17524" w:rsidRDefault="007737F1">
      <w:pPr>
        <w:rPr>
          <w:rFonts w:ascii="Times New Roman" w:hAnsi="Times New Roman" w:cs="Times New Roman"/>
          <w:sz w:val="28"/>
          <w:szCs w:val="28"/>
        </w:rPr>
      </w:pPr>
    </w:p>
    <w:sectPr w:rsidR="007737F1" w:rsidRPr="00A1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24"/>
    <w:rsid w:val="003707FC"/>
    <w:rsid w:val="007737F1"/>
    <w:rsid w:val="00A1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B237"/>
  <w15:chartTrackingRefBased/>
  <w15:docId w15:val="{14E04304-7334-4ABA-8763-8AEFB17F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1752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752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1752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2022-09-15T07:32:00Z</dcterms:created>
  <dcterms:modified xsi:type="dcterms:W3CDTF">2022-09-15T07:44:00Z</dcterms:modified>
</cp:coreProperties>
</file>